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E22C6" w:rsidR="009816D6" w:rsidP="003A01B6" w:rsidRDefault="009816D6" w14:paraId="7FC6C347" w14:textId="77777777">
      <w:pPr>
        <w:spacing w:after="0" w:line="240" w:lineRule="auto"/>
        <w:jc w:val="center"/>
        <w:rPr>
          <w:rFonts w:ascii="Times New Roman" w:hAnsi="Times New Roman" w:cs="Times New Roman"/>
          <w:b/>
          <w:sz w:val="24"/>
          <w:szCs w:val="24"/>
        </w:rPr>
      </w:pPr>
    </w:p>
    <w:p w:rsidRPr="0042468B" w:rsidR="0042468B" w:rsidP="00334176" w:rsidRDefault="0042468B" w14:paraId="2A6F5B14" w14:textId="50229C18">
      <w:pPr>
        <w:spacing w:after="120" w:line="240" w:lineRule="auto"/>
        <w:jc w:val="right"/>
        <w:rPr>
          <w:rFonts w:ascii="Times New Roman" w:hAnsi="Times New Roman" w:cs="Times New Roman"/>
          <w:b/>
          <w:sz w:val="28"/>
          <w:szCs w:val="28"/>
          <w:lang w:val="en-US"/>
        </w:rPr>
      </w:pPr>
      <w:r w:rsidRPr="0042468B">
        <w:rPr>
          <w:rFonts w:ascii="Times New Roman" w:hAnsi="Times New Roman" w:cs="Times New Roman"/>
          <w:b/>
          <w:sz w:val="28"/>
          <w:szCs w:val="28"/>
          <w:lang w:val="en-US"/>
        </w:rPr>
        <w:drawing>
          <wp:inline distT="0" distB="0" distL="0" distR="0" wp14:anchorId="21B3121C" wp14:editId="3DA22091">
            <wp:extent cx="1758362" cy="885825"/>
            <wp:effectExtent l="0" t="0" r="0" b="0"/>
            <wp:docPr id="1821483243" name="Picture 2"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483243" name="Picture 2" descr="A blue and white logo&#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1646" cy="887479"/>
                    </a:xfrm>
                    <a:prstGeom prst="rect">
                      <a:avLst/>
                    </a:prstGeom>
                    <a:noFill/>
                    <a:ln>
                      <a:noFill/>
                    </a:ln>
                  </pic:spPr>
                </pic:pic>
              </a:graphicData>
            </a:graphic>
          </wp:inline>
        </w:drawing>
      </w:r>
    </w:p>
    <w:p w:rsidRPr="003204CC" w:rsidR="00E234C9" w:rsidP="004E784F" w:rsidRDefault="00E234C9" w14:paraId="016053BC" w14:textId="7939689E">
      <w:pPr>
        <w:spacing w:after="120" w:line="240" w:lineRule="auto"/>
        <w:rPr>
          <w:rFonts w:ascii="Times New Roman" w:hAnsi="Times New Roman" w:cs="Times New Roman"/>
          <w:b/>
          <w:sz w:val="28"/>
          <w:szCs w:val="28"/>
        </w:rPr>
      </w:pPr>
      <w:r w:rsidRPr="003204CC">
        <w:rPr>
          <w:rFonts w:ascii="Times New Roman" w:hAnsi="Times New Roman" w:cs="Times New Roman"/>
          <w:b/>
          <w:sz w:val="28"/>
          <w:szCs w:val="28"/>
        </w:rPr>
        <w:t>Lisa 1</w:t>
      </w:r>
    </w:p>
    <w:p w:rsidRPr="003204CC" w:rsidR="00955D86" w:rsidP="004E784F" w:rsidRDefault="00955D86" w14:paraId="01276A50" w14:textId="555EA96B">
      <w:pPr>
        <w:spacing w:after="120" w:line="240" w:lineRule="auto"/>
        <w:rPr>
          <w:rFonts w:ascii="Times New Roman" w:hAnsi="Times New Roman" w:cs="Times New Roman"/>
          <w:b/>
          <w:sz w:val="28"/>
          <w:szCs w:val="28"/>
        </w:rPr>
      </w:pPr>
      <w:r w:rsidRPr="003204CC">
        <w:rPr>
          <w:rFonts w:ascii="Times New Roman" w:hAnsi="Times New Roman" w:cs="Times New Roman"/>
          <w:b/>
          <w:sz w:val="28"/>
          <w:szCs w:val="28"/>
        </w:rPr>
        <w:t xml:space="preserve">Looduskaitsetöö </w:t>
      </w:r>
      <w:r w:rsidRPr="003204CC" w:rsidR="00E234C9">
        <w:rPr>
          <w:rFonts w:ascii="Times New Roman" w:hAnsi="Times New Roman" w:cs="Times New Roman"/>
          <w:b/>
          <w:sz w:val="28"/>
          <w:szCs w:val="28"/>
        </w:rPr>
        <w:t>hanke tehniline kirjeldus</w:t>
      </w:r>
    </w:p>
    <w:p w:rsidRPr="003204CC" w:rsidR="007E5AAC" w:rsidP="005F7994" w:rsidRDefault="00A5017E" w14:paraId="650E3B8E" w14:textId="3DE21115">
      <w:pPr>
        <w:jc w:val="both"/>
        <w:rPr>
          <w:rFonts w:ascii="Times New Roman" w:hAnsi="Times New Roman" w:cs="Times New Roman"/>
          <w:b/>
          <w:bCs/>
          <w:sz w:val="28"/>
          <w:szCs w:val="28"/>
        </w:rPr>
      </w:pPr>
      <w:r w:rsidRPr="003204CC">
        <w:rPr>
          <w:rFonts w:ascii="Times New Roman" w:hAnsi="Times New Roman" w:cs="Times New Roman"/>
          <w:b/>
          <w:bCs/>
          <w:sz w:val="28"/>
          <w:szCs w:val="28"/>
        </w:rPr>
        <w:t>Pühajõe koelmualade ja jõeliste elupaikade taastamise kalanduslik eeluuring</w:t>
      </w:r>
    </w:p>
    <w:p w:rsidRPr="006A64FE" w:rsidR="00A5017E" w:rsidP="00795B4E" w:rsidRDefault="007E5AAC" w14:paraId="78A74DDD" w14:textId="52AED970">
      <w:pPr>
        <w:pStyle w:val="ListParagraph"/>
        <w:numPr>
          <w:ilvl w:val="0"/>
          <w:numId w:val="8"/>
        </w:numPr>
        <w:spacing w:after="120" w:line="240" w:lineRule="auto"/>
        <w:ind w:left="714" w:hanging="357"/>
        <w:jc w:val="both"/>
        <w:rPr>
          <w:rFonts w:ascii="Times New Roman" w:hAnsi="Times New Roman" w:cs="Times New Roman"/>
          <w:b/>
          <w:bCs/>
        </w:rPr>
      </w:pPr>
      <w:r>
        <w:rPr>
          <w:rFonts w:ascii="Times New Roman" w:hAnsi="Times New Roman" w:cs="Times New Roman"/>
          <w:b/>
          <w:bCs/>
        </w:rPr>
        <w:t>TÖÖDE EESMÄRK</w:t>
      </w:r>
    </w:p>
    <w:p w:rsidR="00C75E90" w:rsidP="00795B4E" w:rsidRDefault="00C75E90" w14:paraId="2D6397D5" w14:textId="0BA71CF7">
      <w:pPr>
        <w:jc w:val="both"/>
        <w:rPr>
          <w:rFonts w:ascii="Times New Roman" w:hAnsi="Times New Roman" w:cs="Times New Roman"/>
          <w:sz w:val="24"/>
          <w:szCs w:val="24"/>
        </w:rPr>
      </w:pPr>
      <w:r w:rsidRPr="00C75E90">
        <w:rPr>
          <w:rFonts w:ascii="Times New Roman" w:hAnsi="Times New Roman" w:cs="Times New Roman"/>
          <w:sz w:val="24"/>
          <w:szCs w:val="24"/>
        </w:rPr>
        <w:t xml:space="preserve">Pühajõe koelmualade ja jõeliste elupaikade taastamise eeluuringu eesmärk on ihtüoloogiliste uuringute käigus välja selgitada Pühajõe ja suubuvate </w:t>
      </w:r>
      <w:r w:rsidR="00107067">
        <w:rPr>
          <w:rFonts w:ascii="Times New Roman" w:hAnsi="Times New Roman" w:cs="Times New Roman"/>
          <w:sz w:val="24"/>
          <w:szCs w:val="24"/>
        </w:rPr>
        <w:t>vooluveekogude</w:t>
      </w:r>
      <w:r w:rsidRPr="00C75E90">
        <w:rPr>
          <w:rFonts w:ascii="Times New Roman" w:hAnsi="Times New Roman" w:cs="Times New Roman"/>
          <w:sz w:val="24"/>
          <w:szCs w:val="24"/>
        </w:rPr>
        <w:t xml:space="preserve"> elupaikade seisund ning tuvastada vajadus ja võimalused </w:t>
      </w:r>
      <w:r w:rsidR="00107067">
        <w:rPr>
          <w:rFonts w:ascii="Times New Roman" w:hAnsi="Times New Roman" w:cs="Times New Roman"/>
          <w:sz w:val="24"/>
          <w:szCs w:val="24"/>
        </w:rPr>
        <w:t>nende</w:t>
      </w:r>
      <w:r w:rsidRPr="00C75E90">
        <w:rPr>
          <w:rFonts w:ascii="Times New Roman" w:hAnsi="Times New Roman" w:cs="Times New Roman"/>
          <w:sz w:val="24"/>
          <w:szCs w:val="24"/>
        </w:rPr>
        <w:t xml:space="preserve"> füüsilise kvaliteedi tõstmiseks selleks, et parandada kalade ja muu vee-elustiku elupaikasid.</w:t>
      </w:r>
    </w:p>
    <w:p w:rsidRPr="004E784F" w:rsidR="00692466" w:rsidP="003A01B6" w:rsidRDefault="00692466" w14:paraId="04A1BA20" w14:textId="77777777">
      <w:pPr>
        <w:spacing w:after="0" w:line="240" w:lineRule="auto"/>
        <w:rPr>
          <w:rFonts w:ascii="Times New Roman" w:hAnsi="Times New Roman" w:cs="Times New Roman"/>
          <w:b/>
          <w:sz w:val="24"/>
          <w:szCs w:val="24"/>
        </w:rPr>
      </w:pPr>
    </w:p>
    <w:p w:rsidRPr="004E784F" w:rsidR="00210247" w:rsidP="009F2D32" w:rsidRDefault="007E5AAC" w14:paraId="4B6E08B5" w14:textId="54620410">
      <w:pPr>
        <w:pStyle w:val="ListParagraph"/>
        <w:numPr>
          <w:ilvl w:val="0"/>
          <w:numId w:val="8"/>
        </w:numPr>
        <w:spacing w:after="120" w:line="240" w:lineRule="auto"/>
        <w:ind w:left="714" w:hanging="357"/>
        <w:rPr>
          <w:rFonts w:ascii="Times New Roman" w:hAnsi="Times New Roman" w:cs="Times New Roman"/>
          <w:b/>
          <w:sz w:val="24"/>
          <w:szCs w:val="24"/>
        </w:rPr>
      </w:pPr>
      <w:r>
        <w:rPr>
          <w:rFonts w:ascii="Times New Roman" w:hAnsi="Times New Roman" w:cs="Times New Roman"/>
          <w:b/>
          <w:sz w:val="24"/>
          <w:szCs w:val="24"/>
        </w:rPr>
        <w:t>TÖÖOBJEKTI PAIKNEMINE</w:t>
      </w:r>
    </w:p>
    <w:p w:rsidRPr="009048C8" w:rsidR="008930D1" w:rsidP="004E784F" w:rsidRDefault="00F9342E" w14:paraId="6154BAA5" w14:textId="25D75AE5">
      <w:pPr>
        <w:jc w:val="both"/>
        <w:rPr>
          <w:rFonts w:ascii="Times New Roman" w:hAnsi="Times New Roman" w:cs="Times New Roman"/>
          <w:sz w:val="24"/>
          <w:szCs w:val="24"/>
        </w:rPr>
      </w:pPr>
      <w:r w:rsidRPr="009048C8">
        <w:rPr>
          <w:rFonts w:ascii="Times New Roman" w:hAnsi="Times New Roman" w:cs="Times New Roman"/>
          <w:sz w:val="24"/>
          <w:szCs w:val="24"/>
        </w:rPr>
        <w:t xml:space="preserve">Pühajõgi on Soome lahe vesikonda kuuluv jõgi, asub Ida-Virumaa territooriumil. Jõe lähe asub </w:t>
      </w:r>
      <w:proofErr w:type="spellStart"/>
      <w:r w:rsidRPr="009048C8">
        <w:rPr>
          <w:rFonts w:ascii="Times New Roman" w:hAnsi="Times New Roman" w:cs="Times New Roman"/>
          <w:sz w:val="24"/>
          <w:szCs w:val="24"/>
        </w:rPr>
        <w:t>Kukrusemõisa</w:t>
      </w:r>
      <w:proofErr w:type="spellEnd"/>
      <w:r w:rsidRPr="009048C8">
        <w:rPr>
          <w:rFonts w:ascii="Times New Roman" w:hAnsi="Times New Roman" w:cs="Times New Roman"/>
          <w:sz w:val="24"/>
          <w:szCs w:val="24"/>
        </w:rPr>
        <w:t xml:space="preserve"> lähedal, jõgi suubub Soome lahte Toila linna kohal.</w:t>
      </w:r>
      <w:r w:rsidRPr="009048C8" w:rsidR="00D82AFB">
        <w:rPr>
          <w:rFonts w:ascii="Times New Roman" w:hAnsi="Times New Roman" w:cs="Times New Roman"/>
          <w:sz w:val="24"/>
          <w:szCs w:val="24"/>
        </w:rPr>
        <w:t xml:space="preserve"> Eeluurin</w:t>
      </w:r>
      <w:r w:rsidRPr="009048C8" w:rsidR="00BD4118">
        <w:rPr>
          <w:rFonts w:ascii="Times New Roman" w:hAnsi="Times New Roman" w:cs="Times New Roman"/>
          <w:sz w:val="24"/>
          <w:szCs w:val="24"/>
        </w:rPr>
        <w:t xml:space="preserve">gud tuleb teostada ka </w:t>
      </w:r>
      <w:r w:rsidR="002A1569">
        <w:rPr>
          <w:rFonts w:ascii="Times New Roman" w:hAnsi="Times New Roman" w:cs="Times New Roman"/>
          <w:sz w:val="24"/>
          <w:szCs w:val="24"/>
        </w:rPr>
        <w:t>järgnevates Pühajõkke</w:t>
      </w:r>
      <w:r w:rsidRPr="009048C8" w:rsidR="00BD4118">
        <w:rPr>
          <w:rFonts w:ascii="Times New Roman" w:hAnsi="Times New Roman" w:cs="Times New Roman"/>
          <w:sz w:val="24"/>
          <w:szCs w:val="24"/>
        </w:rPr>
        <w:t xml:space="preserve"> suubuvates vooluveekogudes</w:t>
      </w:r>
      <w:r w:rsidRPr="009048C8" w:rsidR="008930D1">
        <w:rPr>
          <w:rFonts w:ascii="Times New Roman" w:hAnsi="Times New Roman" w:cs="Times New Roman"/>
          <w:sz w:val="24"/>
          <w:szCs w:val="24"/>
        </w:rPr>
        <w:t>:</w:t>
      </w:r>
    </w:p>
    <w:p w:rsidRPr="009048C8" w:rsidR="008930D1" w:rsidP="008930D1" w:rsidRDefault="008930D1" w14:paraId="6886483D" w14:textId="77777777">
      <w:pPr>
        <w:pStyle w:val="ListParagraph"/>
        <w:numPr>
          <w:ilvl w:val="0"/>
          <w:numId w:val="27"/>
        </w:numPr>
        <w:spacing w:after="0" w:line="240" w:lineRule="auto"/>
        <w:jc w:val="both"/>
        <w:rPr>
          <w:rFonts w:ascii="Times New Roman" w:hAnsi="Times New Roman" w:cs="Times New Roman"/>
          <w:sz w:val="24"/>
          <w:szCs w:val="24"/>
          <w:lang w:val="en-US"/>
        </w:rPr>
      </w:pPr>
      <w:proofErr w:type="spellStart"/>
      <w:r w:rsidRPr="009048C8">
        <w:rPr>
          <w:rFonts w:ascii="Times New Roman" w:hAnsi="Times New Roman" w:cs="Times New Roman"/>
          <w:bCs/>
          <w:sz w:val="24"/>
          <w:szCs w:val="24"/>
        </w:rPr>
        <w:t>Mägara</w:t>
      </w:r>
      <w:proofErr w:type="spellEnd"/>
      <w:r w:rsidRPr="009048C8">
        <w:rPr>
          <w:rFonts w:ascii="Times New Roman" w:hAnsi="Times New Roman" w:cs="Times New Roman"/>
          <w:bCs/>
          <w:sz w:val="24"/>
          <w:szCs w:val="24"/>
        </w:rPr>
        <w:t xml:space="preserve"> oja alamjooks kuni </w:t>
      </w:r>
      <w:proofErr w:type="spellStart"/>
      <w:r w:rsidRPr="009048C8">
        <w:rPr>
          <w:rFonts w:ascii="Times New Roman" w:hAnsi="Times New Roman" w:cs="Times New Roman"/>
          <w:bCs/>
          <w:sz w:val="24"/>
          <w:szCs w:val="24"/>
        </w:rPr>
        <w:t>Aluoja</w:t>
      </w:r>
      <w:proofErr w:type="spellEnd"/>
      <w:r w:rsidRPr="009048C8">
        <w:rPr>
          <w:rFonts w:ascii="Times New Roman" w:hAnsi="Times New Roman" w:cs="Times New Roman"/>
          <w:bCs/>
          <w:sz w:val="24"/>
          <w:szCs w:val="24"/>
        </w:rPr>
        <w:t xml:space="preserve"> astanguteni. </w:t>
      </w:r>
    </w:p>
    <w:p w:rsidRPr="009048C8" w:rsidR="008930D1" w:rsidP="008930D1" w:rsidRDefault="008930D1" w14:paraId="749B520B" w14:textId="038CB7F0">
      <w:pPr>
        <w:pStyle w:val="ListParagraph"/>
        <w:numPr>
          <w:ilvl w:val="0"/>
          <w:numId w:val="27"/>
        </w:numPr>
        <w:spacing w:after="0" w:line="240" w:lineRule="auto"/>
        <w:jc w:val="both"/>
        <w:rPr>
          <w:rFonts w:ascii="Times New Roman" w:hAnsi="Times New Roman" w:cs="Times New Roman"/>
          <w:sz w:val="24"/>
          <w:szCs w:val="24"/>
          <w:lang w:val="en-US"/>
        </w:rPr>
      </w:pPr>
      <w:r w:rsidRPr="009048C8">
        <w:rPr>
          <w:rFonts w:ascii="Times New Roman" w:hAnsi="Times New Roman" w:cs="Times New Roman"/>
          <w:bCs/>
          <w:sz w:val="24"/>
          <w:szCs w:val="24"/>
        </w:rPr>
        <w:t xml:space="preserve">Kose jõgi ja sinna suubuv Tammiku kaevanduse väljalasu kraav (suubumiskoht </w:t>
      </w:r>
      <w:proofErr w:type="spellStart"/>
      <w:r w:rsidRPr="009048C8">
        <w:rPr>
          <w:rFonts w:ascii="Times New Roman" w:hAnsi="Times New Roman" w:cs="Times New Roman"/>
          <w:bCs/>
          <w:sz w:val="24"/>
          <w:szCs w:val="24"/>
        </w:rPr>
        <w:t>xy</w:t>
      </w:r>
      <w:proofErr w:type="spellEnd"/>
      <w:r w:rsidRPr="009048C8">
        <w:rPr>
          <w:rFonts w:ascii="Times New Roman" w:hAnsi="Times New Roman" w:cs="Times New Roman"/>
          <w:bCs/>
          <w:sz w:val="24"/>
          <w:szCs w:val="24"/>
        </w:rPr>
        <w:t>:</w:t>
      </w:r>
      <w:r w:rsidRPr="009048C8">
        <w:rPr>
          <w:sz w:val="24"/>
          <w:szCs w:val="24"/>
        </w:rPr>
        <w:t xml:space="preserve"> </w:t>
      </w:r>
      <w:r w:rsidRPr="009048C8">
        <w:rPr>
          <w:rFonts w:ascii="Times New Roman" w:hAnsi="Times New Roman" w:cs="Times New Roman"/>
          <w:bCs/>
          <w:sz w:val="24"/>
          <w:szCs w:val="24"/>
        </w:rPr>
        <w:t xml:space="preserve">6583389; 698314). </w:t>
      </w:r>
    </w:p>
    <w:p w:rsidRPr="002A1569" w:rsidR="00666DBF" w:rsidP="001F4A6A" w:rsidRDefault="008930D1" w14:paraId="2D190352" w14:textId="581D04AE">
      <w:pPr>
        <w:pStyle w:val="ListParagraph"/>
        <w:numPr>
          <w:ilvl w:val="0"/>
          <w:numId w:val="27"/>
        </w:numPr>
        <w:spacing w:after="0" w:line="240" w:lineRule="auto"/>
        <w:jc w:val="both"/>
        <w:rPr>
          <w:rFonts w:ascii="Times New Roman" w:hAnsi="Times New Roman" w:cs="Times New Roman"/>
          <w:sz w:val="24"/>
          <w:szCs w:val="24"/>
          <w:lang w:val="en-US"/>
        </w:rPr>
      </w:pPr>
      <w:proofErr w:type="spellStart"/>
      <w:r w:rsidRPr="009048C8">
        <w:rPr>
          <w:rFonts w:ascii="Times New Roman" w:hAnsi="Times New Roman" w:cs="Times New Roman"/>
          <w:bCs/>
          <w:sz w:val="24"/>
          <w:szCs w:val="24"/>
        </w:rPr>
        <w:t>Vasavere</w:t>
      </w:r>
      <w:proofErr w:type="spellEnd"/>
      <w:r w:rsidR="009048C8">
        <w:rPr>
          <w:rFonts w:ascii="Times New Roman" w:hAnsi="Times New Roman" w:cs="Times New Roman"/>
          <w:bCs/>
          <w:sz w:val="24"/>
          <w:szCs w:val="24"/>
        </w:rPr>
        <w:t xml:space="preserve">. </w:t>
      </w:r>
    </w:p>
    <w:p w:rsidRPr="002A1569" w:rsidR="002A1569" w:rsidP="002A1569" w:rsidRDefault="002A1569" w14:paraId="5941DD2F" w14:textId="77777777">
      <w:pPr>
        <w:pStyle w:val="ListParagraph"/>
        <w:spacing w:after="0" w:line="240" w:lineRule="auto"/>
        <w:jc w:val="both"/>
        <w:rPr>
          <w:rFonts w:ascii="Times New Roman" w:hAnsi="Times New Roman" w:cs="Times New Roman"/>
          <w:sz w:val="24"/>
          <w:szCs w:val="24"/>
          <w:lang w:val="en-US"/>
        </w:rPr>
      </w:pPr>
    </w:p>
    <w:p w:rsidRPr="00B849ED" w:rsidR="00013D41" w:rsidP="1F43E244" w:rsidRDefault="001F4A6A" w14:paraId="13BF9C8E" w14:textId="1FDC4292" w14:noSpellErr="1">
      <w:pPr>
        <w:jc w:val="both"/>
        <w:rPr>
          <w:rFonts w:ascii="Times New Roman" w:hAnsi="Times New Roman" w:cs="Times New Roman"/>
          <w:color w:val="auto"/>
          <w:sz w:val="24"/>
          <w:szCs w:val="24"/>
        </w:rPr>
      </w:pPr>
      <w:r w:rsidRPr="1F43E244" w:rsidR="001F4A6A">
        <w:rPr>
          <w:rFonts w:ascii="Times New Roman" w:hAnsi="Times New Roman" w:cs="Times New Roman"/>
          <w:color w:val="auto"/>
          <w:sz w:val="24"/>
          <w:szCs w:val="24"/>
        </w:rPr>
        <w:t>Uuringuala paiknemine on kirjeldatud lisas 1-1</w:t>
      </w:r>
      <w:r w:rsidRPr="1F43E244" w:rsidR="00666DBF">
        <w:rPr>
          <w:rFonts w:ascii="Times New Roman" w:hAnsi="Times New Roman" w:cs="Times New Roman"/>
          <w:color w:val="auto"/>
          <w:sz w:val="24"/>
          <w:szCs w:val="24"/>
        </w:rPr>
        <w:t xml:space="preserve"> koos asendiplaanidega</w:t>
      </w:r>
      <w:r w:rsidRPr="1F43E244" w:rsidR="001F4A6A">
        <w:rPr>
          <w:rFonts w:ascii="Times New Roman" w:hAnsi="Times New Roman" w:cs="Times New Roman"/>
          <w:color w:val="auto"/>
          <w:sz w:val="24"/>
          <w:szCs w:val="24"/>
        </w:rPr>
        <w:t>.</w:t>
      </w:r>
      <w:r w:rsidRPr="1F43E244" w:rsidR="00742366">
        <w:rPr>
          <w:rFonts w:ascii="Times New Roman" w:hAnsi="Times New Roman" w:cs="Times New Roman"/>
          <w:color w:val="auto"/>
          <w:sz w:val="24"/>
          <w:szCs w:val="24"/>
        </w:rPr>
        <w:t xml:space="preserve"> </w:t>
      </w:r>
      <w:r w:rsidRPr="1F43E244" w:rsidR="008059A4">
        <w:rPr>
          <w:rFonts w:ascii="Times New Roman" w:hAnsi="Times New Roman" w:cs="Times New Roman"/>
          <w:color w:val="auto"/>
          <w:sz w:val="24"/>
          <w:szCs w:val="24"/>
        </w:rPr>
        <w:t xml:space="preserve">Uuringuala esialgne määratlus on </w:t>
      </w:r>
      <w:r w:rsidRPr="1F43E244" w:rsidR="008059A4">
        <w:rPr>
          <w:rFonts w:ascii="Times New Roman" w:hAnsi="Times New Roman" w:cs="Times New Roman"/>
          <w:color w:val="auto"/>
          <w:sz w:val="24"/>
          <w:szCs w:val="24"/>
        </w:rPr>
        <w:t>T</w:t>
      </w:r>
      <w:r w:rsidRPr="1F43E244" w:rsidR="008059A4">
        <w:rPr>
          <w:rFonts w:ascii="Times New Roman" w:hAnsi="Times New Roman" w:cs="Times New Roman"/>
          <w:color w:val="auto"/>
          <w:sz w:val="24"/>
          <w:szCs w:val="24"/>
        </w:rPr>
        <w:t xml:space="preserve">ellija lähteseisukoht; </w:t>
      </w:r>
      <w:r w:rsidRPr="1F43E244" w:rsidR="005117F5">
        <w:rPr>
          <w:rFonts w:ascii="Times New Roman" w:hAnsi="Times New Roman" w:cs="Times New Roman"/>
          <w:color w:val="auto"/>
          <w:sz w:val="24"/>
          <w:szCs w:val="24"/>
        </w:rPr>
        <w:t>lõpliku ulatuse määrab Töövõtja vastavalt metoodilisele sobivusele ja kohalikele oludele.</w:t>
      </w:r>
    </w:p>
    <w:p w:rsidRPr="009E22C6" w:rsidR="0089386A" w:rsidP="003A01B6" w:rsidRDefault="0089386A" w14:paraId="54CD2004" w14:textId="77777777">
      <w:pPr>
        <w:spacing w:after="0" w:line="240" w:lineRule="auto"/>
        <w:rPr>
          <w:rFonts w:ascii="Times New Roman" w:hAnsi="Times New Roman" w:cs="Times New Roman"/>
          <w:b/>
          <w:sz w:val="24"/>
          <w:szCs w:val="24"/>
        </w:rPr>
      </w:pPr>
    </w:p>
    <w:p w:rsidR="00CE4DF9" w:rsidP="00CE4DF9" w:rsidRDefault="00CE4DF9" w14:paraId="4ADDCA8D" w14:textId="551CC2C5">
      <w:pPr>
        <w:pStyle w:val="ListParagraph"/>
        <w:numPr>
          <w:ilvl w:val="0"/>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IHTÜOLOOGILISE EELUURINGU KOOSTAMINE</w:t>
      </w:r>
    </w:p>
    <w:p w:rsidR="00CE4DF9" w:rsidP="00CE4DF9" w:rsidRDefault="00CE4DF9" w14:paraId="03E44EE6" w14:textId="77777777">
      <w:pPr>
        <w:pStyle w:val="ListParagraph"/>
        <w:spacing w:after="0" w:line="240" w:lineRule="auto"/>
        <w:rPr>
          <w:rFonts w:ascii="Times New Roman" w:hAnsi="Times New Roman" w:cs="Times New Roman"/>
          <w:b/>
          <w:sz w:val="24"/>
          <w:szCs w:val="24"/>
        </w:rPr>
      </w:pPr>
    </w:p>
    <w:p w:rsidRPr="00CE4DF9" w:rsidR="009F2D32" w:rsidP="00CE4DF9" w:rsidRDefault="00540B3A" w14:paraId="628185CF" w14:textId="71D8A074">
      <w:pPr>
        <w:pStyle w:val="ListParagraph"/>
        <w:numPr>
          <w:ilvl w:val="1"/>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CE4DF9" w:rsidR="007E5AAC">
        <w:rPr>
          <w:rFonts w:ascii="Times New Roman" w:hAnsi="Times New Roman" w:cs="Times New Roman"/>
          <w:b/>
          <w:sz w:val="24"/>
          <w:szCs w:val="24"/>
        </w:rPr>
        <w:t xml:space="preserve">NÕUDED </w:t>
      </w:r>
      <w:r w:rsidRPr="00CE4DF9" w:rsidR="006A1F65">
        <w:rPr>
          <w:rFonts w:ascii="Times New Roman" w:hAnsi="Times New Roman" w:cs="Times New Roman"/>
          <w:b/>
          <w:sz w:val="24"/>
          <w:szCs w:val="24"/>
        </w:rPr>
        <w:t xml:space="preserve">IHTÜOLOOGILISE </w:t>
      </w:r>
      <w:r w:rsidRPr="00CE4DF9" w:rsidR="007E5AAC">
        <w:rPr>
          <w:rFonts w:ascii="Times New Roman" w:hAnsi="Times New Roman" w:cs="Times New Roman"/>
          <w:b/>
          <w:sz w:val="24"/>
          <w:szCs w:val="24"/>
        </w:rPr>
        <w:t>EELUURINGU LÄBIVIIMISEKS</w:t>
      </w:r>
    </w:p>
    <w:p w:rsidR="009F2D32" w:rsidP="009F2D32" w:rsidRDefault="009F2D32" w14:paraId="2A0D5384" w14:textId="77777777">
      <w:pPr>
        <w:spacing w:after="0" w:line="240" w:lineRule="auto"/>
        <w:rPr>
          <w:rFonts w:ascii="Times New Roman" w:hAnsi="Times New Roman" w:cs="Times New Roman"/>
          <w:b/>
          <w:sz w:val="24"/>
          <w:szCs w:val="24"/>
        </w:rPr>
      </w:pPr>
    </w:p>
    <w:p w:rsidRPr="004753AF" w:rsidR="009E1BC9" w:rsidP="1F43E244" w:rsidRDefault="009E1BC9" w14:paraId="340D9112" w14:textId="14F43C8D" w14:noSpellErr="1">
      <w:pPr>
        <w:jc w:val="both"/>
        <w:rPr>
          <w:rFonts w:ascii="Times New Roman" w:hAnsi="Times New Roman" w:cs="Times New Roman"/>
          <w:color w:val="auto"/>
          <w:sz w:val="24"/>
          <w:szCs w:val="24"/>
        </w:rPr>
      </w:pPr>
      <w:r w:rsidRPr="1F43E244" w:rsidR="009E1BC9">
        <w:rPr>
          <w:rFonts w:ascii="Times New Roman" w:hAnsi="Times New Roman" w:cs="Times New Roman"/>
          <w:color w:val="auto"/>
          <w:sz w:val="24"/>
          <w:szCs w:val="24"/>
        </w:rPr>
        <w:t xml:space="preserve">Töövõtja arvestab enne </w:t>
      </w:r>
      <w:r w:rsidRPr="1F43E244" w:rsidR="00CE1292">
        <w:rPr>
          <w:rFonts w:ascii="Times New Roman" w:hAnsi="Times New Roman" w:cs="Times New Roman"/>
          <w:color w:val="auto"/>
          <w:sz w:val="24"/>
          <w:szCs w:val="24"/>
        </w:rPr>
        <w:t>eeluuringuga</w:t>
      </w:r>
      <w:r w:rsidRPr="1F43E244" w:rsidR="009E1BC9">
        <w:rPr>
          <w:rFonts w:ascii="Times New Roman" w:hAnsi="Times New Roman" w:cs="Times New Roman"/>
          <w:color w:val="auto"/>
          <w:sz w:val="24"/>
          <w:szCs w:val="24"/>
        </w:rPr>
        <w:t xml:space="preserve"> alustamist ametkondade esitatud seisukohtadega. Kõik ametkondade esitatud seis</w:t>
      </w:r>
      <w:r w:rsidRPr="1F43E244" w:rsidR="004753AF">
        <w:rPr>
          <w:rFonts w:ascii="Times New Roman" w:hAnsi="Times New Roman" w:cs="Times New Roman"/>
          <w:color w:val="auto"/>
          <w:sz w:val="24"/>
          <w:szCs w:val="24"/>
        </w:rPr>
        <w:t>u</w:t>
      </w:r>
      <w:r w:rsidRPr="1F43E244" w:rsidR="009E1BC9">
        <w:rPr>
          <w:rFonts w:ascii="Times New Roman" w:hAnsi="Times New Roman" w:cs="Times New Roman"/>
          <w:color w:val="auto"/>
          <w:sz w:val="24"/>
          <w:szCs w:val="24"/>
        </w:rPr>
        <w:t>kohad on esitatud käesoleva tehnilise kirjelduse lisades.</w:t>
      </w:r>
    </w:p>
    <w:p w:rsidRPr="005A072D" w:rsidR="0055347A" w:rsidP="0055347A" w:rsidRDefault="0055347A" w14:paraId="3C373817" w14:textId="59D84B12">
      <w:pPr>
        <w:jc w:val="both"/>
        <w:rPr>
          <w:rFonts w:ascii="Times New Roman" w:hAnsi="Times New Roman" w:cs="Times New Roman"/>
          <w:sz w:val="24"/>
          <w:szCs w:val="24"/>
        </w:rPr>
      </w:pPr>
      <w:r w:rsidRPr="005A072D">
        <w:rPr>
          <w:rFonts w:ascii="Times New Roman" w:hAnsi="Times New Roman" w:cs="Times New Roman"/>
          <w:sz w:val="24"/>
          <w:szCs w:val="24"/>
        </w:rPr>
        <w:t xml:space="preserve">Eeluuringute, sh kalanduslike </w:t>
      </w:r>
      <w:r w:rsidR="00253618">
        <w:rPr>
          <w:rFonts w:ascii="Times New Roman" w:hAnsi="Times New Roman" w:cs="Times New Roman"/>
          <w:sz w:val="24"/>
          <w:szCs w:val="24"/>
        </w:rPr>
        <w:t>seire</w:t>
      </w:r>
      <w:r w:rsidRPr="005A072D">
        <w:rPr>
          <w:rFonts w:ascii="Times New Roman" w:hAnsi="Times New Roman" w:cs="Times New Roman"/>
          <w:sz w:val="24"/>
          <w:szCs w:val="24"/>
        </w:rPr>
        <w:t>püükide tegemine peab olema maaomanikega kooskõlastatud vastavalt seadustes sätestatud tingimuste</w:t>
      </w:r>
      <w:r w:rsidR="005A072D">
        <w:rPr>
          <w:rFonts w:ascii="Times New Roman" w:hAnsi="Times New Roman" w:cs="Times New Roman"/>
          <w:sz w:val="24"/>
          <w:szCs w:val="24"/>
        </w:rPr>
        <w:t>le</w:t>
      </w:r>
      <w:r w:rsidRPr="005A072D">
        <w:rPr>
          <w:rFonts w:ascii="Times New Roman" w:hAnsi="Times New Roman" w:cs="Times New Roman"/>
          <w:sz w:val="24"/>
          <w:szCs w:val="24"/>
        </w:rPr>
        <w:t>.</w:t>
      </w:r>
    </w:p>
    <w:p w:rsidR="002C5221" w:rsidP="007D191C" w:rsidRDefault="002801DD" w14:paraId="4FCB40E3" w14:textId="33636BC6">
      <w:pPr>
        <w:jc w:val="both"/>
        <w:rPr>
          <w:rFonts w:ascii="Times New Roman" w:hAnsi="Times New Roman" w:cs="Times New Roman"/>
          <w:sz w:val="24"/>
          <w:szCs w:val="24"/>
        </w:rPr>
      </w:pPr>
      <w:r w:rsidRPr="1F43E244" w:rsidR="002801DD">
        <w:rPr>
          <w:rFonts w:ascii="Times New Roman" w:hAnsi="Times New Roman" w:cs="Times New Roman"/>
          <w:sz w:val="24"/>
          <w:szCs w:val="24"/>
        </w:rPr>
        <w:t>Juhul</w:t>
      </w:r>
      <w:r w:rsidRPr="1F43E244" w:rsidR="002C5221">
        <w:rPr>
          <w:rFonts w:ascii="Times New Roman" w:hAnsi="Times New Roman" w:cs="Times New Roman"/>
          <w:sz w:val="24"/>
          <w:szCs w:val="24"/>
        </w:rPr>
        <w:t xml:space="preserve"> kui</w:t>
      </w:r>
      <w:r w:rsidRPr="1F43E244" w:rsidR="002801DD">
        <w:rPr>
          <w:rFonts w:ascii="Times New Roman" w:hAnsi="Times New Roman" w:cs="Times New Roman"/>
          <w:sz w:val="24"/>
          <w:szCs w:val="24"/>
        </w:rPr>
        <w:t xml:space="preserve"> eeluuringute raames</w:t>
      </w:r>
      <w:r w:rsidRPr="1F43E244" w:rsidR="002C5221">
        <w:rPr>
          <w:rFonts w:ascii="Times New Roman" w:hAnsi="Times New Roman" w:cs="Times New Roman"/>
          <w:sz w:val="24"/>
          <w:szCs w:val="24"/>
        </w:rPr>
        <w:t xml:space="preserve"> püütakse kala keelatud ajal või kohas, püütakse </w:t>
      </w:r>
      <w:proofErr w:type="spellStart"/>
      <w:r w:rsidRPr="1F43E244" w:rsidR="002C5221">
        <w:rPr>
          <w:rFonts w:ascii="Times New Roman" w:hAnsi="Times New Roman" w:cs="Times New Roman"/>
          <w:sz w:val="24"/>
          <w:szCs w:val="24"/>
        </w:rPr>
        <w:t>alamõõdulisi</w:t>
      </w:r>
      <w:proofErr w:type="spellEnd"/>
      <w:r w:rsidRPr="1F43E244" w:rsidR="002C5221">
        <w:rPr>
          <w:rFonts w:ascii="Times New Roman" w:hAnsi="Times New Roman" w:cs="Times New Roman"/>
          <w:sz w:val="24"/>
          <w:szCs w:val="24"/>
        </w:rPr>
        <w:t xml:space="preserve"> kalu või kasutatakse püüniseid, millega püük konkreetsel veekogul või ajal on keelatud (</w:t>
      </w:r>
      <w:proofErr w:type="spellStart"/>
      <w:r w:rsidRPr="1F43E244" w:rsidR="002C5221">
        <w:rPr>
          <w:rFonts w:ascii="Times New Roman" w:hAnsi="Times New Roman" w:cs="Times New Roman"/>
          <w:sz w:val="24"/>
          <w:szCs w:val="24"/>
        </w:rPr>
        <w:t>väikesesilmalised</w:t>
      </w:r>
      <w:proofErr w:type="spellEnd"/>
      <w:r w:rsidRPr="1F43E244" w:rsidR="002C5221">
        <w:rPr>
          <w:rFonts w:ascii="Times New Roman" w:hAnsi="Times New Roman" w:cs="Times New Roman"/>
          <w:sz w:val="24"/>
          <w:szCs w:val="24"/>
        </w:rPr>
        <w:t xml:space="preserve"> nakkevõrgud, elektripüügivahend</w:t>
      </w:r>
      <w:r w:rsidRPr="1F43E244" w:rsidR="00266EE7">
        <w:rPr>
          <w:rFonts w:ascii="Times New Roman" w:hAnsi="Times New Roman" w:cs="Times New Roman"/>
          <w:sz w:val="24"/>
          <w:szCs w:val="24"/>
        </w:rPr>
        <w:t xml:space="preserve"> </w:t>
      </w:r>
      <w:r w:rsidRPr="1F43E244" w:rsidR="002C5221">
        <w:rPr>
          <w:rFonts w:ascii="Times New Roman" w:hAnsi="Times New Roman" w:cs="Times New Roman"/>
          <w:sz w:val="24"/>
          <w:szCs w:val="24"/>
        </w:rPr>
        <w:t>jne)</w:t>
      </w:r>
      <w:r w:rsidRPr="1F43E244" w:rsidR="009652FD">
        <w:rPr>
          <w:rFonts w:ascii="Times New Roman" w:hAnsi="Times New Roman" w:cs="Times New Roman"/>
          <w:sz w:val="24"/>
          <w:szCs w:val="24"/>
        </w:rPr>
        <w:t>, tuleb taotleda</w:t>
      </w:r>
      <w:r w:rsidRPr="1F43E244" w:rsidR="00F01388">
        <w:rPr>
          <w:rFonts w:ascii="Times New Roman" w:hAnsi="Times New Roman" w:cs="Times New Roman"/>
          <w:sz w:val="24"/>
          <w:szCs w:val="24"/>
        </w:rPr>
        <w:t xml:space="preserve"> eripüügiluba. Loa annab </w:t>
      </w:r>
      <w:r w:rsidRPr="1F43E244" w:rsidR="009652FD">
        <w:rPr>
          <w:rFonts w:ascii="Times New Roman" w:hAnsi="Times New Roman" w:cs="Times New Roman"/>
          <w:sz w:val="24"/>
          <w:szCs w:val="24"/>
        </w:rPr>
        <w:t>Regionaal- ja Põllumajandusministeeriumi</w:t>
      </w:r>
      <w:r w:rsidRPr="1F43E244" w:rsidR="00F01388">
        <w:rPr>
          <w:rFonts w:ascii="Times New Roman" w:hAnsi="Times New Roman" w:cs="Times New Roman"/>
          <w:sz w:val="24"/>
          <w:szCs w:val="24"/>
        </w:rPr>
        <w:t xml:space="preserve"> </w:t>
      </w:r>
      <w:r w:rsidRPr="1F43E244" w:rsidR="002610A1">
        <w:rPr>
          <w:rFonts w:ascii="Times New Roman" w:hAnsi="Times New Roman" w:cs="Times New Roman"/>
          <w:sz w:val="24"/>
          <w:szCs w:val="24"/>
        </w:rPr>
        <w:t>kalanduspoliitika</w:t>
      </w:r>
      <w:r w:rsidRPr="1F43E244" w:rsidR="00F01388">
        <w:rPr>
          <w:rFonts w:ascii="Times New Roman" w:hAnsi="Times New Roman" w:cs="Times New Roman"/>
          <w:sz w:val="24"/>
          <w:szCs w:val="24"/>
        </w:rPr>
        <w:t xml:space="preserve"> osakond. </w:t>
      </w:r>
    </w:p>
    <w:p w:rsidR="008140EA" w:rsidP="00120E7D" w:rsidRDefault="008140EA" w14:paraId="4CACB62E" w14:textId="77777777">
      <w:pPr>
        <w:jc w:val="both"/>
        <w:rPr>
          <w:rFonts w:ascii="Times New Roman" w:hAnsi="Times New Roman" w:cs="Times New Roman"/>
          <w:sz w:val="24"/>
          <w:szCs w:val="24"/>
        </w:rPr>
      </w:pPr>
    </w:p>
    <w:p w:rsidR="00CE4DF9" w:rsidP="00CE4DF9" w:rsidRDefault="00CE4DF9" w14:paraId="7E9F1FA0" w14:textId="6C085A2B">
      <w:pPr>
        <w:pStyle w:val="ListParagraph"/>
        <w:numPr>
          <w:ilvl w:val="1"/>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IHTÜOLOOGILISE EELUURINGU KOOSTAMISE DETAILNE KIRJELDUS</w:t>
      </w:r>
    </w:p>
    <w:p w:rsidRPr="004804ED" w:rsidR="00CE4DF9" w:rsidP="00CE4DF9" w:rsidRDefault="00CE4DF9" w14:paraId="398D37BF" w14:textId="77777777">
      <w:pPr>
        <w:pStyle w:val="ListParagraph"/>
        <w:spacing w:after="0" w:line="240" w:lineRule="auto"/>
        <w:rPr>
          <w:rFonts w:ascii="Times New Roman" w:hAnsi="Times New Roman" w:cs="Times New Roman"/>
          <w:b/>
          <w:sz w:val="24"/>
          <w:szCs w:val="24"/>
        </w:rPr>
      </w:pPr>
    </w:p>
    <w:p w:rsidR="00CE4DF9" w:rsidP="00CE4DF9" w:rsidRDefault="00CE4DF9" w14:paraId="39C9561F" w14:textId="418DE505">
      <w:pPr>
        <w:jc w:val="both"/>
        <w:rPr>
          <w:rFonts w:ascii="Times New Roman" w:hAnsi="Times New Roman" w:cs="Times New Roman"/>
          <w:sz w:val="24"/>
          <w:szCs w:val="24"/>
        </w:rPr>
      </w:pPr>
      <w:bookmarkStart w:name="bm9" w:id="0"/>
      <w:r w:rsidRPr="42062DD4">
        <w:rPr>
          <w:rFonts w:ascii="Times New Roman" w:hAnsi="Times New Roman" w:cs="Times New Roman"/>
          <w:sz w:val="24"/>
          <w:szCs w:val="24"/>
        </w:rPr>
        <w:t xml:space="preserve">Tööde eesmärk on koostada </w:t>
      </w:r>
      <w:r>
        <w:rPr>
          <w:rFonts w:ascii="Times New Roman" w:hAnsi="Times New Roman" w:cs="Times New Roman"/>
          <w:sz w:val="24"/>
          <w:szCs w:val="24"/>
        </w:rPr>
        <w:t xml:space="preserve">ihtüoloogiline </w:t>
      </w:r>
      <w:r w:rsidRPr="42062DD4">
        <w:rPr>
          <w:rFonts w:ascii="Times New Roman" w:hAnsi="Times New Roman" w:cs="Times New Roman"/>
          <w:sz w:val="24"/>
          <w:szCs w:val="24"/>
        </w:rPr>
        <w:t>eeluuring, mille</w:t>
      </w:r>
      <w:r w:rsidR="00F2292A">
        <w:rPr>
          <w:rFonts w:ascii="Times New Roman" w:hAnsi="Times New Roman" w:cs="Times New Roman"/>
          <w:sz w:val="24"/>
          <w:szCs w:val="24"/>
        </w:rPr>
        <w:t xml:space="preserve"> käigus tuleb</w:t>
      </w:r>
      <w:r w:rsidR="005C07C3">
        <w:rPr>
          <w:rFonts w:ascii="Times New Roman" w:hAnsi="Times New Roman" w:cs="Times New Roman"/>
          <w:sz w:val="24"/>
          <w:szCs w:val="24"/>
        </w:rPr>
        <w:t>:</w:t>
      </w:r>
    </w:p>
    <w:p w:rsidRPr="007324A7" w:rsidR="007324A7" w:rsidP="00F62A23" w:rsidRDefault="007324A7" w14:paraId="383F4C5C"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Inventeerida forelli sigimis- ja noorjärkude kasvualad, need kaardistada ning hinnata nende kvaliteeti ja taastootmispotentsiaali;</w:t>
      </w:r>
    </w:p>
    <w:p w:rsidRPr="007324A7" w:rsidR="007324A7" w:rsidP="00F62A23" w:rsidRDefault="007324A7" w14:paraId="6F614986" w14:textId="0A435553">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viia läbi katsepüügid eesmärgiga kirjeldada jõe kalastiku liigilist koosseisu, arvukust, vanuselist struktuuri ja levikut</w:t>
      </w:r>
      <w:r w:rsidR="005C07C3">
        <w:rPr>
          <w:rFonts w:ascii="Times New Roman" w:hAnsi="Times New Roman" w:cs="Times New Roman"/>
          <w:sz w:val="24"/>
          <w:szCs w:val="24"/>
        </w:rPr>
        <w:t>;</w:t>
      </w:r>
    </w:p>
    <w:p w:rsidRPr="007324A7" w:rsidR="007324A7" w:rsidP="00F62A23" w:rsidRDefault="007324A7" w14:paraId="024E8D4C"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 xml:space="preserve">hinnata jõe elupaigalist väärtust kaladele, vee-suurselgrootutele ning </w:t>
      </w:r>
      <w:proofErr w:type="spellStart"/>
      <w:r w:rsidRPr="007324A7">
        <w:rPr>
          <w:rFonts w:ascii="Times New Roman" w:hAnsi="Times New Roman" w:cs="Times New Roman"/>
          <w:sz w:val="24"/>
          <w:szCs w:val="24"/>
        </w:rPr>
        <w:t>makrofüütidele</w:t>
      </w:r>
      <w:proofErr w:type="spellEnd"/>
      <w:r w:rsidRPr="007324A7">
        <w:rPr>
          <w:rFonts w:ascii="Times New Roman" w:hAnsi="Times New Roman" w:cs="Times New Roman"/>
          <w:sz w:val="24"/>
          <w:szCs w:val="24"/>
        </w:rPr>
        <w:t>;</w:t>
      </w:r>
    </w:p>
    <w:p w:rsidRPr="007324A7" w:rsidR="007324A7" w:rsidP="00F62A23" w:rsidRDefault="007324A7" w14:paraId="1A8F5A94"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tuvastada võimalikud seni registreerimata rändetakistused ning kopra tegevusalad;</w:t>
      </w:r>
    </w:p>
    <w:p w:rsidRPr="007324A7" w:rsidR="007324A7" w:rsidP="00F62A23" w:rsidRDefault="007324A7" w14:paraId="08929B91"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kõigi rändetakistuste puhul hinnata nende olulisust rändetakistusena kõigile kalaliikidele ning vajadusel pakkuda välja võimalused rändetingimuste parandamiseks;</w:t>
      </w:r>
    </w:p>
    <w:p w:rsidRPr="007324A7" w:rsidR="007324A7" w:rsidP="00F62A23" w:rsidRDefault="007324A7" w14:paraId="7B66ABD7"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selgitada välja olulisemad probleemid ja ohutegurid, täpsustada seni teadaolevate ohutegurite ja probleemide hetkeseisukorda;</w:t>
      </w:r>
    </w:p>
    <w:p w:rsidRPr="007324A7" w:rsidR="007324A7" w:rsidP="00F62A23" w:rsidRDefault="007324A7" w14:paraId="2CDB50B7"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vastavalt eeluuringute tulemustele tuleb määratleda taastamismeetmed/parendusettepanekud;</w:t>
      </w:r>
    </w:p>
    <w:p w:rsidRPr="007324A7" w:rsidR="007324A7" w:rsidP="00F62A23" w:rsidRDefault="007324A7" w14:paraId="74B44ED3" w14:textId="77777777">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hinnata planeeritavate tööde võimalikku mõju kaladele ja teistele vooluveekogus inventeeritud liikidele (sh kaitsealustele liikidele);</w:t>
      </w:r>
    </w:p>
    <w:p w:rsidRPr="007324A7" w:rsidR="007324A7" w:rsidP="00F62A23" w:rsidRDefault="007324A7" w14:paraId="4440E665" w14:textId="77777777">
      <w:pPr>
        <w:numPr>
          <w:ilvl w:val="0"/>
          <w:numId w:val="25"/>
        </w:numPr>
        <w:spacing w:after="0"/>
        <w:jc w:val="both"/>
        <w:rPr>
          <w:rFonts w:ascii="Times New Roman" w:hAnsi="Times New Roman" w:cs="Times New Roman"/>
          <w:bCs/>
          <w:sz w:val="24"/>
          <w:szCs w:val="24"/>
        </w:rPr>
      </w:pPr>
      <w:r w:rsidRPr="007324A7">
        <w:rPr>
          <w:rFonts w:ascii="Times New Roman" w:hAnsi="Times New Roman" w:cs="Times New Roman"/>
          <w:bCs/>
          <w:sz w:val="24"/>
          <w:szCs w:val="24"/>
        </w:rPr>
        <w:t xml:space="preserve">välitööde tulemusena leitud kaitsealuste liikide leiukohad vormistatakse EELIS andmebaasi esitamiseks vastava tabeliformaadi kohaselt, mis on </w:t>
      </w:r>
      <w:proofErr w:type="spellStart"/>
      <w:r w:rsidRPr="007324A7">
        <w:rPr>
          <w:rFonts w:ascii="Times New Roman" w:hAnsi="Times New Roman" w:cs="Times New Roman"/>
          <w:bCs/>
          <w:sz w:val="24"/>
          <w:szCs w:val="24"/>
        </w:rPr>
        <w:t>allalaetav</w:t>
      </w:r>
      <w:proofErr w:type="spellEnd"/>
      <w:r w:rsidRPr="007324A7">
        <w:rPr>
          <w:rFonts w:ascii="Times New Roman" w:hAnsi="Times New Roman" w:cs="Times New Roman"/>
          <w:bCs/>
          <w:sz w:val="24"/>
          <w:szCs w:val="24"/>
        </w:rPr>
        <w:t xml:space="preserve"> aadressilt: </w:t>
      </w:r>
      <w:hyperlink w:history="1" r:id="rId9">
        <w:r w:rsidRPr="007324A7">
          <w:rPr>
            <w:rStyle w:val="Hyperlink"/>
            <w:rFonts w:ascii="Times New Roman" w:hAnsi="Times New Roman" w:cs="Times New Roman"/>
            <w:bCs/>
            <w:sz w:val="24"/>
            <w:szCs w:val="24"/>
          </w:rPr>
          <w:t>https://keskkonnaamet.ee/media/1250/download</w:t>
        </w:r>
      </w:hyperlink>
      <w:r w:rsidRPr="007324A7">
        <w:rPr>
          <w:rFonts w:ascii="Times New Roman" w:hAnsi="Times New Roman" w:cs="Times New Roman"/>
          <w:sz w:val="24"/>
          <w:szCs w:val="24"/>
        </w:rPr>
        <w:t>;</w:t>
      </w:r>
    </w:p>
    <w:p w:rsidR="006E4F90" w:rsidP="00F62A23" w:rsidRDefault="007324A7" w14:paraId="08F75E65" w14:textId="06F6373F">
      <w:pPr>
        <w:numPr>
          <w:ilvl w:val="0"/>
          <w:numId w:val="25"/>
        </w:numPr>
        <w:spacing w:after="0"/>
        <w:jc w:val="both"/>
        <w:rPr>
          <w:rFonts w:ascii="Times New Roman" w:hAnsi="Times New Roman" w:cs="Times New Roman"/>
          <w:sz w:val="24"/>
          <w:szCs w:val="24"/>
        </w:rPr>
      </w:pPr>
      <w:r w:rsidRPr="007324A7">
        <w:rPr>
          <w:rFonts w:ascii="Times New Roman" w:hAnsi="Times New Roman" w:cs="Times New Roman"/>
          <w:sz w:val="24"/>
          <w:szCs w:val="24"/>
        </w:rPr>
        <w:t xml:space="preserve">anda soovitused </w:t>
      </w:r>
      <w:proofErr w:type="spellStart"/>
      <w:r w:rsidRPr="007324A7">
        <w:rPr>
          <w:rFonts w:ascii="Times New Roman" w:hAnsi="Times New Roman" w:cs="Times New Roman"/>
          <w:sz w:val="24"/>
          <w:szCs w:val="24"/>
        </w:rPr>
        <w:t>järelseireks</w:t>
      </w:r>
      <w:proofErr w:type="spellEnd"/>
      <w:r w:rsidRPr="007324A7">
        <w:rPr>
          <w:rFonts w:ascii="Times New Roman" w:hAnsi="Times New Roman" w:cs="Times New Roman"/>
          <w:sz w:val="24"/>
          <w:szCs w:val="24"/>
        </w:rPr>
        <w:t xml:space="preserve"> peale võimalike tervendamistööde lõppemist.</w:t>
      </w:r>
    </w:p>
    <w:p w:rsidRPr="00F62A23" w:rsidR="00F62A23" w:rsidP="00F62A23" w:rsidRDefault="00F62A23" w14:paraId="7FBDF19C" w14:textId="77777777">
      <w:pPr>
        <w:ind w:left="720"/>
        <w:jc w:val="both"/>
        <w:rPr>
          <w:rFonts w:ascii="Times New Roman" w:hAnsi="Times New Roman" w:cs="Times New Roman"/>
          <w:sz w:val="24"/>
          <w:szCs w:val="24"/>
        </w:rPr>
      </w:pPr>
    </w:p>
    <w:p w:rsidRPr="006E4F90" w:rsidR="006E4F90" w:rsidP="006E4F90" w:rsidRDefault="006E4F90" w14:paraId="4769AE06" w14:textId="13B108FC">
      <w:pPr>
        <w:jc w:val="both"/>
        <w:rPr>
          <w:rFonts w:ascii="Times New Roman" w:hAnsi="Times New Roman" w:cs="Times New Roman"/>
          <w:sz w:val="24"/>
          <w:szCs w:val="24"/>
        </w:rPr>
      </w:pPr>
      <w:r w:rsidRPr="006E4F90">
        <w:rPr>
          <w:rFonts w:ascii="Times New Roman" w:hAnsi="Times New Roman" w:cs="Times New Roman"/>
          <w:sz w:val="24"/>
          <w:szCs w:val="24"/>
        </w:rPr>
        <w:t xml:space="preserve">Eeluuringute läbiviimisest teavitatakse kõiki asjassepuutuvaid osapooli, kellelt küsitakse vajadusel kooskõlastusi ja arvamusi, et olulised seisukohad ja kaalutlused oleksid arvesse võetud. </w:t>
      </w:r>
    </w:p>
    <w:p w:rsidRPr="007324A7" w:rsidR="006E4F90" w:rsidP="006E4F90" w:rsidRDefault="006E4F90" w14:paraId="60B5A4C2" w14:textId="3C4603CE">
      <w:pPr>
        <w:jc w:val="both"/>
        <w:rPr>
          <w:rFonts w:ascii="Times New Roman" w:hAnsi="Times New Roman" w:cs="Times New Roman"/>
          <w:sz w:val="24"/>
          <w:szCs w:val="24"/>
        </w:rPr>
      </w:pPr>
      <w:r w:rsidRPr="006E4F90">
        <w:rPr>
          <w:rFonts w:ascii="Times New Roman" w:hAnsi="Times New Roman" w:cs="Times New Roman"/>
          <w:sz w:val="24"/>
          <w:szCs w:val="24"/>
        </w:rPr>
        <w:t>Katsepüükide jaoks on vaja taotleda eripüügiload vastavalt kehtestatud õigusaktidele.</w:t>
      </w:r>
    </w:p>
    <w:p w:rsidRPr="009E3D29" w:rsidR="002D714F" w:rsidP="002D714F" w:rsidRDefault="002D714F" w14:paraId="5FED101D" w14:textId="77777777">
      <w:pPr>
        <w:jc w:val="both"/>
        <w:rPr>
          <w:rFonts w:ascii="Times New Roman" w:hAnsi="Times New Roman" w:cs="Times New Roman"/>
          <w:color w:val="000000" w:themeColor="text1"/>
          <w:sz w:val="24"/>
          <w:szCs w:val="24"/>
        </w:rPr>
      </w:pPr>
      <w:r w:rsidRPr="009E3D29">
        <w:rPr>
          <w:rFonts w:ascii="Times New Roman" w:hAnsi="Times New Roman" w:cs="Times New Roman"/>
          <w:color w:val="000000" w:themeColor="text1"/>
          <w:sz w:val="24"/>
          <w:szCs w:val="24"/>
        </w:rPr>
        <w:t>Uurimisala ulatus on kirjeldatud asendiplaanil lisas 1-1.</w:t>
      </w:r>
      <w:r w:rsidRPr="009E3D29">
        <w:rPr>
          <w:rFonts w:ascii="Times New Roman" w:hAnsi="Times New Roman" w:cs="Times New Roman"/>
          <w:color w:val="000000" w:themeColor="text1"/>
          <w:sz w:val="24"/>
          <w:szCs w:val="24"/>
        </w:rPr>
        <w:tab/>
      </w:r>
    </w:p>
    <w:p w:rsidRPr="009E3D29" w:rsidR="00CE4DF9" w:rsidP="00CE4DF9" w:rsidRDefault="005A0A3D" w14:paraId="2C2293B4" w14:textId="2EC5C922">
      <w:pPr>
        <w:pStyle w:val="ListParagraph"/>
        <w:numPr>
          <w:ilvl w:val="2"/>
          <w:numId w:val="8"/>
        </w:numPr>
        <w:jc w:val="both"/>
        <w:rPr>
          <w:rFonts w:ascii="Times New Roman" w:hAnsi="Times New Roman" w:cs="Times New Roman"/>
          <w:b/>
          <w:bCs/>
          <w:color w:val="000000" w:themeColor="text1"/>
          <w:sz w:val="24"/>
          <w:szCs w:val="24"/>
        </w:rPr>
      </w:pPr>
      <w:r w:rsidRPr="009E3D29">
        <w:rPr>
          <w:rFonts w:ascii="Times New Roman" w:hAnsi="Times New Roman" w:cs="Times New Roman"/>
          <w:b/>
          <w:bCs/>
          <w:color w:val="000000" w:themeColor="text1"/>
          <w:sz w:val="24"/>
          <w:szCs w:val="24"/>
        </w:rPr>
        <w:t>Sigimis- ja kasvualade inventeerimine ja kaardistamine</w:t>
      </w:r>
    </w:p>
    <w:p w:rsidRPr="009E3D29" w:rsidR="009A7925" w:rsidP="009A7925" w:rsidRDefault="009A7925" w14:paraId="31C43461" w14:textId="77777777">
      <w:pPr>
        <w:jc w:val="both"/>
        <w:rPr>
          <w:rFonts w:ascii="Times New Roman" w:hAnsi="Times New Roman" w:cs="Times New Roman"/>
          <w:sz w:val="24"/>
          <w:szCs w:val="24"/>
        </w:rPr>
      </w:pPr>
      <w:r w:rsidRPr="009E3D29">
        <w:rPr>
          <w:rFonts w:ascii="Times New Roman" w:hAnsi="Times New Roman" w:cs="Times New Roman"/>
          <w:sz w:val="24"/>
          <w:szCs w:val="24"/>
        </w:rPr>
        <w:lastRenderedPageBreak/>
        <w:t xml:space="preserve">Viia läbi välitööd, mille käigus tuleb läbi käia kõik uuritavad </w:t>
      </w:r>
      <w:r w:rsidRPr="009E3D29">
        <w:rPr>
          <w:rFonts w:ascii="Times New Roman" w:hAnsi="Times New Roman" w:cs="Times New Roman"/>
          <w:color w:val="000000" w:themeColor="text1"/>
          <w:sz w:val="24"/>
          <w:szCs w:val="24"/>
        </w:rPr>
        <w:t>vooluveekogud</w:t>
      </w:r>
      <w:r w:rsidRPr="009E3D29">
        <w:rPr>
          <w:rFonts w:ascii="Times New Roman" w:hAnsi="Times New Roman" w:cs="Times New Roman"/>
          <w:sz w:val="24"/>
          <w:szCs w:val="24"/>
        </w:rPr>
        <w:t>. Seejuures tuleb hinnata veekogu väärtust kalade elu- ja sigimispaigana ning inventeerida lõhelistele sobilikud olemasolevad ja potentsiaalsed koelmu- ja noorjärkude kasvualad.</w:t>
      </w:r>
    </w:p>
    <w:p w:rsidRPr="009E3D29" w:rsidR="009A7925" w:rsidP="009A7925" w:rsidRDefault="009A7925" w14:paraId="4F1A28BB" w14:textId="77777777">
      <w:pPr>
        <w:jc w:val="both"/>
        <w:rPr>
          <w:rFonts w:ascii="Times New Roman" w:hAnsi="Times New Roman" w:cs="Times New Roman"/>
          <w:sz w:val="24"/>
          <w:szCs w:val="24"/>
        </w:rPr>
      </w:pPr>
      <w:r w:rsidRPr="009E3D29">
        <w:rPr>
          <w:rFonts w:ascii="Times New Roman" w:hAnsi="Times New Roman" w:cs="Times New Roman"/>
          <w:sz w:val="24"/>
          <w:szCs w:val="24"/>
        </w:rPr>
        <w:t xml:space="preserve">Koelmu- ja noorjärkude kasvualade puhul tuleb mõõta nende pikkus ja pindala, määrata algus- ja lõpu koordinaadid ning teha fotod. </w:t>
      </w:r>
    </w:p>
    <w:p w:rsidRPr="009E3D29" w:rsidR="009A7925" w:rsidP="009A7925" w:rsidRDefault="009A7925" w14:paraId="39997051" w14:textId="77777777">
      <w:pPr>
        <w:jc w:val="both"/>
        <w:rPr>
          <w:rFonts w:ascii="Times New Roman" w:hAnsi="Times New Roman" w:cs="Times New Roman"/>
          <w:sz w:val="24"/>
          <w:szCs w:val="24"/>
        </w:rPr>
      </w:pPr>
      <w:r w:rsidRPr="009E3D29">
        <w:rPr>
          <w:rFonts w:ascii="Times New Roman" w:hAnsi="Times New Roman" w:cs="Times New Roman"/>
          <w:sz w:val="24"/>
          <w:szCs w:val="24"/>
        </w:rPr>
        <w:t>Iga koelmuala tuleb hinnata vastavalt kvaliteedile, lähtudes 4-astmelisest metoodikast, kus:</w:t>
      </w:r>
    </w:p>
    <w:p w:rsidRPr="009E3D29" w:rsidR="009A7925" w:rsidP="009A7925" w:rsidRDefault="009A7925" w14:paraId="4E7699DC" w14:textId="77777777">
      <w:pPr>
        <w:pStyle w:val="ListParagraph"/>
        <w:numPr>
          <w:ilvl w:val="0"/>
          <w:numId w:val="26"/>
        </w:numPr>
        <w:jc w:val="both"/>
        <w:rPr>
          <w:rFonts w:ascii="Times New Roman" w:hAnsi="Times New Roman" w:cs="Times New Roman"/>
          <w:sz w:val="24"/>
          <w:szCs w:val="24"/>
        </w:rPr>
      </w:pPr>
      <w:r w:rsidRPr="009E3D29">
        <w:rPr>
          <w:rFonts w:ascii="Times New Roman" w:hAnsi="Times New Roman" w:cs="Times New Roman"/>
          <w:sz w:val="24"/>
          <w:szCs w:val="24"/>
        </w:rPr>
        <w:t xml:space="preserve">AA – väga hea kvaliteediga ala (vähemalt 80 samasuvist isendit või 20 kaheaastast </w:t>
      </w:r>
      <w:proofErr w:type="spellStart"/>
      <w:r w:rsidRPr="009E3D29">
        <w:rPr>
          <w:rFonts w:ascii="Times New Roman" w:hAnsi="Times New Roman" w:cs="Times New Roman"/>
          <w:sz w:val="24"/>
          <w:szCs w:val="24"/>
        </w:rPr>
        <w:t>laskujat</w:t>
      </w:r>
      <w:proofErr w:type="spellEnd"/>
      <w:r w:rsidRPr="009E3D29">
        <w:rPr>
          <w:rFonts w:ascii="Times New Roman" w:hAnsi="Times New Roman" w:cs="Times New Roman"/>
          <w:sz w:val="24"/>
          <w:szCs w:val="24"/>
        </w:rPr>
        <w:t xml:space="preserve"> 100 m2 kohta);</w:t>
      </w:r>
    </w:p>
    <w:p w:rsidRPr="009E3D29" w:rsidR="009A7925" w:rsidP="009A7925" w:rsidRDefault="009A7925" w14:paraId="36F95CDF" w14:textId="77777777">
      <w:pPr>
        <w:pStyle w:val="ListParagraph"/>
        <w:numPr>
          <w:ilvl w:val="0"/>
          <w:numId w:val="26"/>
        </w:numPr>
        <w:jc w:val="both"/>
        <w:rPr>
          <w:rFonts w:ascii="Times New Roman" w:hAnsi="Times New Roman" w:cs="Times New Roman"/>
          <w:sz w:val="24"/>
          <w:szCs w:val="24"/>
        </w:rPr>
      </w:pPr>
      <w:r w:rsidRPr="009E3D29">
        <w:rPr>
          <w:rFonts w:ascii="Times New Roman" w:hAnsi="Times New Roman" w:cs="Times New Roman"/>
          <w:sz w:val="24"/>
          <w:szCs w:val="24"/>
        </w:rPr>
        <w:t xml:space="preserve">A – hea kvaliteediga ala (vähemalt 40 samasuvist isendit või 10 kaheaastast </w:t>
      </w:r>
      <w:proofErr w:type="spellStart"/>
      <w:r w:rsidRPr="009E3D29">
        <w:rPr>
          <w:rFonts w:ascii="Times New Roman" w:hAnsi="Times New Roman" w:cs="Times New Roman"/>
          <w:sz w:val="24"/>
          <w:szCs w:val="24"/>
        </w:rPr>
        <w:t>laskujat</w:t>
      </w:r>
      <w:proofErr w:type="spellEnd"/>
      <w:r w:rsidRPr="009E3D29">
        <w:rPr>
          <w:rFonts w:ascii="Times New Roman" w:hAnsi="Times New Roman" w:cs="Times New Roman"/>
          <w:sz w:val="24"/>
          <w:szCs w:val="24"/>
        </w:rPr>
        <w:t xml:space="preserve"> 100 m2 kohta);</w:t>
      </w:r>
    </w:p>
    <w:p w:rsidRPr="009E3D29" w:rsidR="009A7925" w:rsidP="009A7925" w:rsidRDefault="009A7925" w14:paraId="176CA996" w14:textId="77777777">
      <w:pPr>
        <w:pStyle w:val="ListParagraph"/>
        <w:numPr>
          <w:ilvl w:val="0"/>
          <w:numId w:val="26"/>
        </w:numPr>
        <w:jc w:val="both"/>
        <w:rPr>
          <w:rFonts w:ascii="Times New Roman" w:hAnsi="Times New Roman" w:cs="Times New Roman"/>
          <w:sz w:val="24"/>
          <w:szCs w:val="24"/>
        </w:rPr>
      </w:pPr>
      <w:r w:rsidRPr="009E3D29">
        <w:rPr>
          <w:rFonts w:ascii="Times New Roman" w:hAnsi="Times New Roman" w:cs="Times New Roman"/>
          <w:sz w:val="24"/>
          <w:szCs w:val="24"/>
        </w:rPr>
        <w:t xml:space="preserve">B – rahuldava kvaliteediga ala (vähemalt 20 samasuvist isendit või 5 kaheaastast </w:t>
      </w:r>
      <w:proofErr w:type="spellStart"/>
      <w:r w:rsidRPr="009E3D29">
        <w:rPr>
          <w:rFonts w:ascii="Times New Roman" w:hAnsi="Times New Roman" w:cs="Times New Roman"/>
          <w:sz w:val="24"/>
          <w:szCs w:val="24"/>
        </w:rPr>
        <w:t>laskujat</w:t>
      </w:r>
      <w:proofErr w:type="spellEnd"/>
      <w:r w:rsidRPr="009E3D29">
        <w:rPr>
          <w:rFonts w:ascii="Times New Roman" w:hAnsi="Times New Roman" w:cs="Times New Roman"/>
          <w:sz w:val="24"/>
          <w:szCs w:val="24"/>
        </w:rPr>
        <w:t xml:space="preserve"> 100  m2 kohta);</w:t>
      </w:r>
    </w:p>
    <w:p w:rsidRPr="009E3D29" w:rsidR="009A7925" w:rsidP="009A7925" w:rsidRDefault="009A7925" w14:paraId="3EB2996A" w14:textId="77777777">
      <w:pPr>
        <w:pStyle w:val="ListParagraph"/>
        <w:numPr>
          <w:ilvl w:val="0"/>
          <w:numId w:val="26"/>
        </w:numPr>
        <w:jc w:val="both"/>
        <w:rPr>
          <w:rFonts w:ascii="Times New Roman" w:hAnsi="Times New Roman" w:cs="Times New Roman"/>
          <w:sz w:val="24"/>
          <w:szCs w:val="24"/>
        </w:rPr>
      </w:pPr>
      <w:r w:rsidRPr="009E3D29">
        <w:rPr>
          <w:rFonts w:ascii="Times New Roman" w:hAnsi="Times New Roman" w:cs="Times New Roman"/>
          <w:sz w:val="24"/>
          <w:szCs w:val="24"/>
        </w:rPr>
        <w:t xml:space="preserve">C – kesise kvaliteediga ala (vähemalt 8 samasuvist isendit või 2 kaheaastast </w:t>
      </w:r>
      <w:proofErr w:type="spellStart"/>
      <w:r w:rsidRPr="009E3D29">
        <w:rPr>
          <w:rFonts w:ascii="Times New Roman" w:hAnsi="Times New Roman" w:cs="Times New Roman"/>
          <w:sz w:val="24"/>
          <w:szCs w:val="24"/>
        </w:rPr>
        <w:t>laskujat</w:t>
      </w:r>
      <w:proofErr w:type="spellEnd"/>
      <w:r w:rsidRPr="009E3D29">
        <w:rPr>
          <w:rFonts w:ascii="Times New Roman" w:hAnsi="Times New Roman" w:cs="Times New Roman"/>
          <w:sz w:val="24"/>
          <w:szCs w:val="24"/>
        </w:rPr>
        <w:t xml:space="preserve"> 100 m2 kohta).</w:t>
      </w:r>
    </w:p>
    <w:p w:rsidRPr="009E3D29" w:rsidR="009A7925" w:rsidP="009A7925" w:rsidRDefault="009A7925" w14:paraId="64B43AA4" w14:textId="77777777">
      <w:pPr>
        <w:jc w:val="both"/>
        <w:rPr>
          <w:rFonts w:ascii="Times New Roman" w:hAnsi="Times New Roman" w:cs="Times New Roman"/>
          <w:sz w:val="24"/>
          <w:szCs w:val="24"/>
        </w:rPr>
      </w:pPr>
      <w:r w:rsidRPr="009E3D29">
        <w:rPr>
          <w:rFonts w:ascii="Times New Roman" w:hAnsi="Times New Roman" w:cs="Times New Roman"/>
          <w:sz w:val="24"/>
          <w:szCs w:val="24"/>
        </w:rPr>
        <w:t xml:space="preserve">Hinnangu andmisel tuleb lähtuda jõelõigu </w:t>
      </w:r>
      <w:proofErr w:type="spellStart"/>
      <w:r w:rsidRPr="009E3D29">
        <w:rPr>
          <w:rFonts w:ascii="Times New Roman" w:hAnsi="Times New Roman" w:cs="Times New Roman"/>
          <w:sz w:val="24"/>
          <w:szCs w:val="24"/>
        </w:rPr>
        <w:t>hüdromorfoloogiast</w:t>
      </w:r>
      <w:proofErr w:type="spellEnd"/>
      <w:r w:rsidRPr="009E3D29">
        <w:rPr>
          <w:rFonts w:ascii="Times New Roman" w:hAnsi="Times New Roman" w:cs="Times New Roman"/>
          <w:sz w:val="24"/>
          <w:szCs w:val="24"/>
        </w:rPr>
        <w:t xml:space="preserve">, kusjuures soodsaimaks tuleb hinnata suurema languga kärestikulised lõigud, kus on piisavalt nii kudepesadeks sobilikke kohti kui ka varjepaiku ning kus võib eeldada forelli noorjärkude arvukat esinemist. Halvimaks hinnata mõõduka vooluga valdavalt </w:t>
      </w:r>
      <w:proofErr w:type="spellStart"/>
      <w:r w:rsidRPr="009E3D29">
        <w:rPr>
          <w:rFonts w:ascii="Times New Roman" w:hAnsi="Times New Roman" w:cs="Times New Roman"/>
          <w:sz w:val="24"/>
          <w:szCs w:val="24"/>
        </w:rPr>
        <w:t>lausliivase</w:t>
      </w:r>
      <w:proofErr w:type="spellEnd"/>
      <w:r w:rsidRPr="009E3D29">
        <w:rPr>
          <w:rFonts w:ascii="Times New Roman" w:hAnsi="Times New Roman" w:cs="Times New Roman"/>
          <w:sz w:val="24"/>
          <w:szCs w:val="24"/>
        </w:rPr>
        <w:t xml:space="preserve"> põhjaga lõigud, kus võimalikke sigimispaiku on vähe ning kus forelli noorjärke eelduste kohaselt võib, kuid ei pruugi esineda. Aeglase vooluga sügavama veega savi-muda-liivase põhjaga jõelõike tuleb lugeda forelli noorjärkudele elupaigana sobimatuteks.</w:t>
      </w:r>
    </w:p>
    <w:p w:rsidRPr="009E3D29" w:rsidR="009A7925" w:rsidP="009A7925" w:rsidRDefault="009A7925" w14:paraId="713A9C30" w14:textId="77777777">
      <w:pPr>
        <w:jc w:val="both"/>
        <w:rPr>
          <w:rFonts w:ascii="Times New Roman" w:hAnsi="Times New Roman" w:cs="Times New Roman"/>
          <w:sz w:val="24"/>
          <w:szCs w:val="24"/>
        </w:rPr>
      </w:pPr>
      <w:r w:rsidRPr="009E3D29">
        <w:rPr>
          <w:rFonts w:ascii="Times New Roman" w:hAnsi="Times New Roman" w:cs="Times New Roman"/>
          <w:sz w:val="24"/>
          <w:szCs w:val="24"/>
        </w:rPr>
        <w:t xml:space="preserve">Lisaks tuleb arvesse võtta veetemperatuuri. Vanematele (alates kahesuvistest) forellidele sobivad </w:t>
      </w:r>
      <w:proofErr w:type="spellStart"/>
      <w:r w:rsidRPr="009E3D29">
        <w:rPr>
          <w:rFonts w:ascii="Times New Roman" w:hAnsi="Times New Roman" w:cs="Times New Roman"/>
          <w:sz w:val="24"/>
          <w:szCs w:val="24"/>
        </w:rPr>
        <w:t>allikalised</w:t>
      </w:r>
      <w:proofErr w:type="spellEnd"/>
      <w:r w:rsidRPr="009E3D29">
        <w:rPr>
          <w:rFonts w:ascii="Times New Roman" w:hAnsi="Times New Roman" w:cs="Times New Roman"/>
          <w:sz w:val="24"/>
          <w:szCs w:val="24"/>
        </w:rPr>
        <w:t>, jaheda ja külma veega jõed elupaigaks praktiliselt kogu ulatuses. Samasuvised noorjärgud jäävad tavaliselt kärestikele ja kiirevoolulistesse kivise-kruusase põhjaga lõikudesse või laskuvad nendes veidi allavoolu. Jõgedes, kus maksimaalne vee temperatuur tõuseb suvel üle 18-20º C, esineb forelli ja selle noorjärke väljaspool kärestikke ja kiirevoolulisi lõike suveperioodil harva. Talvel võivad sellistes jõgedes vanemad forellid (sh kahesuvised ja –aastased) olla levinud üle kogu jõe, kuid kuna kärestikke on alati tunduvalt vähem kui aeglase vooluga jõelõike, siis on forelli ja selle noorjärkude jaoks limiteerivaks just suvised elupaigad kärestikel ja kiirevoolulistel jõelõikudel.</w:t>
      </w:r>
    </w:p>
    <w:p w:rsidRPr="009E3D29" w:rsidR="009A7925" w:rsidP="009A7925" w:rsidRDefault="009A7925" w14:paraId="7086CBE1" w14:textId="77777777">
      <w:pPr>
        <w:jc w:val="both"/>
        <w:rPr>
          <w:rFonts w:ascii="Times New Roman" w:hAnsi="Times New Roman" w:cs="Times New Roman"/>
          <w:sz w:val="24"/>
          <w:szCs w:val="24"/>
        </w:rPr>
      </w:pPr>
      <w:r w:rsidRPr="009E3D29">
        <w:rPr>
          <w:rFonts w:ascii="Times New Roman" w:hAnsi="Times New Roman" w:cs="Times New Roman"/>
          <w:sz w:val="24"/>
          <w:szCs w:val="24"/>
        </w:rPr>
        <w:t xml:space="preserve">Lisaks tuleb hinnata forelli taastootmispotentsiaali uuritavates vooluveekogudes. </w:t>
      </w:r>
    </w:p>
    <w:p w:rsidR="009A7925" w:rsidP="009A7925" w:rsidRDefault="009A7925" w14:paraId="7E486D0C" w14:textId="77777777">
      <w:pPr>
        <w:jc w:val="both"/>
        <w:rPr>
          <w:rFonts w:ascii="Times New Roman" w:hAnsi="Times New Roman" w:cs="Times New Roman"/>
          <w:color w:val="000000" w:themeColor="text1"/>
          <w:sz w:val="24"/>
          <w:szCs w:val="24"/>
        </w:rPr>
      </w:pPr>
      <w:r w:rsidRPr="009E3D29">
        <w:rPr>
          <w:rFonts w:ascii="Times New Roman" w:hAnsi="Times New Roman" w:cs="Times New Roman"/>
          <w:sz w:val="24"/>
          <w:szCs w:val="24"/>
        </w:rPr>
        <w:t xml:space="preserve">Koelmualad </w:t>
      </w:r>
      <w:r w:rsidRPr="009E3D29">
        <w:rPr>
          <w:rFonts w:ascii="Times New Roman" w:hAnsi="Times New Roman" w:cs="Times New Roman"/>
          <w:color w:val="000000" w:themeColor="text1"/>
          <w:sz w:val="24"/>
          <w:szCs w:val="24"/>
        </w:rPr>
        <w:t xml:space="preserve">tuleb digitaalselt kaardistada </w:t>
      </w:r>
      <w:r w:rsidRPr="009E3D29">
        <w:rPr>
          <w:rFonts w:ascii="Times New Roman" w:hAnsi="Times New Roman" w:cs="Times New Roman"/>
          <w:sz w:val="24"/>
          <w:szCs w:val="24"/>
        </w:rPr>
        <w:t>ning esitada .</w:t>
      </w:r>
      <w:proofErr w:type="spellStart"/>
      <w:r w:rsidRPr="009E3D29">
        <w:rPr>
          <w:rFonts w:ascii="Times New Roman" w:hAnsi="Times New Roman" w:cs="Times New Roman"/>
          <w:sz w:val="24"/>
          <w:szCs w:val="24"/>
        </w:rPr>
        <w:t>shp</w:t>
      </w:r>
      <w:proofErr w:type="spellEnd"/>
      <w:r w:rsidRPr="009E3D29">
        <w:rPr>
          <w:rFonts w:ascii="Times New Roman" w:hAnsi="Times New Roman" w:cs="Times New Roman"/>
          <w:sz w:val="24"/>
          <w:szCs w:val="24"/>
        </w:rPr>
        <w:t xml:space="preserve"> formaadis failid koos kõigi vajalike lisafailide ja atribuuttabeliga, mis sisaldab koelmuala </w:t>
      </w:r>
      <w:r w:rsidRPr="009E3D29">
        <w:rPr>
          <w:rFonts w:ascii="Times New Roman" w:hAnsi="Times New Roman" w:cs="Times New Roman"/>
          <w:color w:val="000000" w:themeColor="text1"/>
          <w:sz w:val="24"/>
          <w:szCs w:val="24"/>
        </w:rPr>
        <w:t>algus- ja lõppkoordinaate</w:t>
      </w:r>
      <w:r w:rsidRPr="009E3D29">
        <w:rPr>
          <w:rFonts w:ascii="Times New Roman" w:hAnsi="Times New Roman" w:cs="Times New Roman"/>
          <w:sz w:val="24"/>
          <w:szCs w:val="24"/>
        </w:rPr>
        <w:t xml:space="preserve">, pindala, kvaliteeti ja </w:t>
      </w:r>
      <w:r w:rsidRPr="009E3D29">
        <w:rPr>
          <w:rFonts w:ascii="Times New Roman" w:hAnsi="Times New Roman" w:cs="Times New Roman"/>
          <w:color w:val="000000" w:themeColor="text1"/>
          <w:sz w:val="24"/>
          <w:szCs w:val="24"/>
        </w:rPr>
        <w:t>lühiiseloomustust.</w:t>
      </w:r>
    </w:p>
    <w:p w:rsidRPr="009E3D29" w:rsidR="009E3D29" w:rsidP="009A7925" w:rsidRDefault="009E3D29" w14:paraId="42CCC1D1" w14:textId="77777777">
      <w:pPr>
        <w:jc w:val="both"/>
        <w:rPr>
          <w:rFonts w:ascii="Times New Roman" w:hAnsi="Times New Roman" w:cs="Times New Roman"/>
          <w:sz w:val="24"/>
          <w:szCs w:val="24"/>
        </w:rPr>
      </w:pPr>
    </w:p>
    <w:p w:rsidRPr="00CE4DF9" w:rsidR="00CE4DF9" w:rsidP="00CE4DF9" w:rsidRDefault="00CE4DF9" w14:paraId="38A42E29" w14:textId="47663C58">
      <w:pPr>
        <w:ind w:left="360"/>
        <w:jc w:val="both"/>
        <w:rPr>
          <w:rFonts w:ascii="Times New Roman" w:hAnsi="Times New Roman" w:cs="Times New Roman"/>
          <w:b/>
          <w:bCs/>
          <w:sz w:val="24"/>
          <w:szCs w:val="24"/>
        </w:rPr>
      </w:pPr>
      <w:r>
        <w:rPr>
          <w:rFonts w:ascii="Times New Roman" w:hAnsi="Times New Roman" w:cs="Times New Roman"/>
          <w:b/>
          <w:bCs/>
          <w:sz w:val="24"/>
          <w:szCs w:val="24"/>
        </w:rPr>
        <w:lastRenderedPageBreak/>
        <w:t>3.2.2.</w:t>
      </w:r>
      <w:r w:rsidRPr="00CE4DF9">
        <w:rPr>
          <w:rFonts w:ascii="Times New Roman" w:hAnsi="Times New Roman" w:cs="Times New Roman"/>
          <w:b/>
          <w:bCs/>
          <w:sz w:val="24"/>
          <w:szCs w:val="24"/>
        </w:rPr>
        <w:t xml:space="preserve"> </w:t>
      </w:r>
      <w:r w:rsidR="00E52367">
        <w:rPr>
          <w:rFonts w:ascii="Times New Roman" w:hAnsi="Times New Roman" w:cs="Times New Roman"/>
          <w:b/>
          <w:bCs/>
          <w:sz w:val="24"/>
          <w:szCs w:val="24"/>
        </w:rPr>
        <w:t>Katsepüügid</w:t>
      </w:r>
    </w:p>
    <w:p w:rsidRPr="00DD34D1" w:rsidR="003F1231" w:rsidP="003F1231" w:rsidRDefault="003F1231" w14:paraId="7A3FC274" w14:textId="77777777">
      <w:pPr>
        <w:spacing w:after="0" w:line="240" w:lineRule="auto"/>
        <w:jc w:val="both"/>
        <w:rPr>
          <w:rFonts w:ascii="Times New Roman" w:hAnsi="Times New Roman" w:cs="Times New Roman"/>
          <w:sz w:val="24"/>
          <w:szCs w:val="24"/>
        </w:rPr>
      </w:pPr>
      <w:r w:rsidRPr="00DD34D1">
        <w:rPr>
          <w:rFonts w:ascii="Times New Roman" w:hAnsi="Times New Roman" w:cs="Times New Roman"/>
          <w:sz w:val="24"/>
          <w:szCs w:val="24"/>
        </w:rPr>
        <w:t>Katsepüükide eesmärk on kirjeldada jõe kalastiku liigilist koosseisu, vanuselist struktuuri, arvukust, asustustihedust (isendit/100m</w:t>
      </w:r>
      <w:r w:rsidRPr="00DD34D1">
        <w:rPr>
          <w:rFonts w:ascii="Times New Roman" w:hAnsi="Times New Roman" w:cs="Times New Roman"/>
          <w:sz w:val="24"/>
          <w:szCs w:val="24"/>
          <w:vertAlign w:val="superscript"/>
        </w:rPr>
        <w:t>2</w:t>
      </w:r>
      <w:r w:rsidRPr="00DD34D1">
        <w:rPr>
          <w:rFonts w:ascii="Times New Roman" w:hAnsi="Times New Roman" w:cs="Times New Roman"/>
          <w:sz w:val="24"/>
          <w:szCs w:val="24"/>
        </w:rPr>
        <w:t>) ja levikut.</w:t>
      </w:r>
    </w:p>
    <w:p w:rsidRPr="00DD34D1" w:rsidR="003F1231" w:rsidP="003F1231" w:rsidRDefault="003F1231" w14:paraId="7B13E4BB" w14:textId="77777777">
      <w:pPr>
        <w:spacing w:after="0" w:line="240" w:lineRule="auto"/>
        <w:jc w:val="both"/>
        <w:rPr>
          <w:rFonts w:ascii="Times New Roman" w:hAnsi="Times New Roman" w:cs="Times New Roman"/>
          <w:sz w:val="24"/>
          <w:szCs w:val="24"/>
        </w:rPr>
      </w:pPr>
    </w:p>
    <w:p w:rsidRPr="00DD34D1" w:rsidR="003F1231" w:rsidP="003204CC" w:rsidRDefault="003F1231" w14:paraId="453ADF3B" w14:textId="57D13AF8">
      <w:pPr>
        <w:pStyle w:val="ListParagraph"/>
        <w:numPr>
          <w:ilvl w:val="0"/>
          <w:numId w:val="6"/>
        </w:numPr>
        <w:spacing w:after="0"/>
        <w:jc w:val="both"/>
        <w:rPr>
          <w:rFonts w:ascii="Times New Roman" w:hAnsi="Times New Roman" w:cs="Times New Roman"/>
          <w:sz w:val="24"/>
          <w:szCs w:val="24"/>
        </w:rPr>
      </w:pPr>
      <w:r w:rsidRPr="00DD34D1">
        <w:rPr>
          <w:rFonts w:ascii="Times New Roman" w:hAnsi="Times New Roman" w:cs="Times New Roman"/>
          <w:sz w:val="24"/>
          <w:szCs w:val="24"/>
        </w:rPr>
        <w:t>Kalastiku katsepüügid tuleb läbi viia lõh</w:t>
      </w:r>
      <w:r w:rsidRPr="00DD34D1" w:rsidR="008D4553">
        <w:rPr>
          <w:rFonts w:ascii="Times New Roman" w:hAnsi="Times New Roman" w:cs="Times New Roman"/>
          <w:sz w:val="24"/>
          <w:szCs w:val="24"/>
        </w:rPr>
        <w:t>i</w:t>
      </w:r>
      <w:r w:rsidRPr="00DD34D1">
        <w:rPr>
          <w:rFonts w:ascii="Times New Roman" w:hAnsi="Times New Roman" w:cs="Times New Roman"/>
          <w:sz w:val="24"/>
          <w:szCs w:val="24"/>
        </w:rPr>
        <w:t xml:space="preserve">laste noorjärkudele sobilikes elupaikades lõhilaste noorjärkude liigilise koosseisu ja arvukuse määramiseks ning kudealade rajamise ja elupaiga </w:t>
      </w:r>
      <w:r w:rsidRPr="00DD34D1" w:rsidR="008866D8">
        <w:rPr>
          <w:rFonts w:ascii="Times New Roman" w:hAnsi="Times New Roman" w:cs="Times New Roman"/>
          <w:sz w:val="24"/>
          <w:szCs w:val="24"/>
        </w:rPr>
        <w:t>taastamise</w:t>
      </w:r>
      <w:r w:rsidRPr="00DD34D1">
        <w:rPr>
          <w:rFonts w:ascii="Times New Roman" w:hAnsi="Times New Roman" w:cs="Times New Roman"/>
          <w:sz w:val="24"/>
          <w:szCs w:val="24"/>
        </w:rPr>
        <w:t xml:space="preserve"> asukohtades üldise kalastiku liigilise koosseisu ja arvukuse hindamiseks. Pühajõe I ja II veekogumis tuleb </w:t>
      </w:r>
      <w:r w:rsidRPr="00DD34D1" w:rsidR="00C5493B">
        <w:rPr>
          <w:rFonts w:ascii="Times New Roman" w:hAnsi="Times New Roman" w:cs="Times New Roman"/>
          <w:sz w:val="24"/>
          <w:szCs w:val="24"/>
        </w:rPr>
        <w:t>katsepüügid läbi viia</w:t>
      </w:r>
      <w:r w:rsidRPr="00DD34D1">
        <w:rPr>
          <w:rFonts w:ascii="Times New Roman" w:hAnsi="Times New Roman" w:cs="Times New Roman"/>
          <w:sz w:val="24"/>
          <w:szCs w:val="24"/>
        </w:rPr>
        <w:t xml:space="preserve"> minimaalselt neljas lõigus ehk Pühajõel kokku minimaalselt 8 katsepüügilõi</w:t>
      </w:r>
      <w:r w:rsidRPr="00DD34D1" w:rsidR="006E567F">
        <w:rPr>
          <w:rFonts w:ascii="Times New Roman" w:hAnsi="Times New Roman" w:cs="Times New Roman"/>
          <w:sz w:val="24"/>
          <w:szCs w:val="24"/>
        </w:rPr>
        <w:t>gus</w:t>
      </w:r>
      <w:r w:rsidRPr="00DD34D1">
        <w:rPr>
          <w:rFonts w:ascii="Times New Roman" w:hAnsi="Times New Roman" w:cs="Times New Roman"/>
          <w:sz w:val="24"/>
          <w:szCs w:val="24"/>
        </w:rPr>
        <w:t>, Kose jõel 2 katsepüügilõi</w:t>
      </w:r>
      <w:r w:rsidRPr="00DD34D1" w:rsidR="006E567F">
        <w:rPr>
          <w:rFonts w:ascii="Times New Roman" w:hAnsi="Times New Roman" w:cs="Times New Roman"/>
          <w:sz w:val="24"/>
          <w:szCs w:val="24"/>
        </w:rPr>
        <w:t>g</w:t>
      </w:r>
      <w:r w:rsidRPr="00DD34D1">
        <w:rPr>
          <w:rFonts w:ascii="Times New Roman" w:hAnsi="Times New Roman" w:cs="Times New Roman"/>
          <w:sz w:val="24"/>
          <w:szCs w:val="24"/>
        </w:rPr>
        <w:t>u</w:t>
      </w:r>
      <w:r w:rsidRPr="00DD34D1" w:rsidR="006E567F">
        <w:rPr>
          <w:rFonts w:ascii="Times New Roman" w:hAnsi="Times New Roman" w:cs="Times New Roman"/>
          <w:sz w:val="24"/>
          <w:szCs w:val="24"/>
        </w:rPr>
        <w:t>s</w:t>
      </w:r>
      <w:r w:rsidRPr="00DD34D1">
        <w:rPr>
          <w:rFonts w:ascii="Times New Roman" w:hAnsi="Times New Roman" w:cs="Times New Roman"/>
          <w:sz w:val="24"/>
          <w:szCs w:val="24"/>
        </w:rPr>
        <w:t xml:space="preserve">, </w:t>
      </w:r>
      <w:proofErr w:type="spellStart"/>
      <w:r w:rsidRPr="00DD34D1">
        <w:rPr>
          <w:rFonts w:ascii="Times New Roman" w:hAnsi="Times New Roman" w:cs="Times New Roman"/>
          <w:sz w:val="24"/>
          <w:szCs w:val="24"/>
        </w:rPr>
        <w:t>Mägara</w:t>
      </w:r>
      <w:proofErr w:type="spellEnd"/>
      <w:r w:rsidRPr="00DD34D1">
        <w:rPr>
          <w:rFonts w:ascii="Times New Roman" w:hAnsi="Times New Roman" w:cs="Times New Roman"/>
          <w:sz w:val="24"/>
          <w:szCs w:val="24"/>
        </w:rPr>
        <w:t xml:space="preserve"> ojal ning </w:t>
      </w:r>
      <w:proofErr w:type="spellStart"/>
      <w:r w:rsidRPr="00DD34D1">
        <w:rPr>
          <w:rFonts w:ascii="Times New Roman" w:hAnsi="Times New Roman" w:cs="Times New Roman"/>
          <w:sz w:val="24"/>
          <w:szCs w:val="24"/>
        </w:rPr>
        <w:t>Vasavere</w:t>
      </w:r>
      <w:proofErr w:type="spellEnd"/>
      <w:r w:rsidRPr="00DD34D1">
        <w:rPr>
          <w:rFonts w:ascii="Times New Roman" w:hAnsi="Times New Roman" w:cs="Times New Roman"/>
          <w:sz w:val="24"/>
          <w:szCs w:val="24"/>
        </w:rPr>
        <w:t xml:space="preserve"> jõel minimaalselt 1 katsepüügilõi</w:t>
      </w:r>
      <w:r w:rsidRPr="00DD34D1" w:rsidR="006E567F">
        <w:rPr>
          <w:rFonts w:ascii="Times New Roman" w:hAnsi="Times New Roman" w:cs="Times New Roman"/>
          <w:sz w:val="24"/>
          <w:szCs w:val="24"/>
        </w:rPr>
        <w:t>gus</w:t>
      </w:r>
      <w:r w:rsidRPr="00DD34D1">
        <w:rPr>
          <w:rFonts w:ascii="Times New Roman" w:hAnsi="Times New Roman" w:cs="Times New Roman"/>
          <w:sz w:val="24"/>
          <w:szCs w:val="24"/>
        </w:rPr>
        <w:t xml:space="preserve">. </w:t>
      </w:r>
    </w:p>
    <w:p w:rsidRPr="003B7EE3" w:rsidR="003F1231" w:rsidP="003204CC" w:rsidRDefault="003F1231" w14:paraId="5DE9A9CA" w14:textId="4F2CD495">
      <w:pPr>
        <w:pStyle w:val="ListParagraph"/>
        <w:numPr>
          <w:ilvl w:val="0"/>
          <w:numId w:val="6"/>
        </w:numPr>
        <w:spacing w:after="0"/>
        <w:jc w:val="both"/>
        <w:rPr>
          <w:rFonts w:ascii="Times New Roman" w:hAnsi="Times New Roman" w:cs="Times New Roman"/>
          <w:color w:val="000000" w:themeColor="text1"/>
          <w:sz w:val="24"/>
          <w:szCs w:val="24"/>
        </w:rPr>
      </w:pPr>
      <w:r w:rsidRPr="00DD34D1">
        <w:rPr>
          <w:rFonts w:ascii="Times New Roman" w:hAnsi="Times New Roman" w:cs="Times New Roman"/>
          <w:sz w:val="24"/>
          <w:szCs w:val="24"/>
        </w:rPr>
        <w:t>Katsepüükide</w:t>
      </w:r>
      <w:r w:rsidR="00CC03E5">
        <w:rPr>
          <w:rFonts w:ascii="Times New Roman" w:hAnsi="Times New Roman" w:cs="Times New Roman"/>
          <w:sz w:val="24"/>
          <w:szCs w:val="24"/>
        </w:rPr>
        <w:t xml:space="preserve"> metoodika,</w:t>
      </w:r>
      <w:r w:rsidRPr="00DD34D1">
        <w:rPr>
          <w:rFonts w:ascii="Times New Roman" w:hAnsi="Times New Roman" w:cs="Times New Roman"/>
          <w:sz w:val="24"/>
          <w:szCs w:val="24"/>
        </w:rPr>
        <w:t xml:space="preserve"> asukohad ja lõplik arv kooskõlastatakse Tellijaga</w:t>
      </w:r>
      <w:r w:rsidRPr="003B7EE3">
        <w:rPr>
          <w:rFonts w:ascii="Times New Roman" w:hAnsi="Times New Roman" w:cs="Times New Roman"/>
          <w:color w:val="000000" w:themeColor="text1"/>
          <w:sz w:val="24"/>
          <w:szCs w:val="24"/>
        </w:rPr>
        <w:t xml:space="preserve">, asukohtade valikul peab silmas pidama võimalust teostada </w:t>
      </w:r>
      <w:proofErr w:type="spellStart"/>
      <w:r w:rsidRPr="003B7EE3">
        <w:rPr>
          <w:rFonts w:ascii="Times New Roman" w:hAnsi="Times New Roman" w:cs="Times New Roman"/>
          <w:color w:val="000000" w:themeColor="text1"/>
          <w:sz w:val="24"/>
          <w:szCs w:val="24"/>
        </w:rPr>
        <w:t>järelseiret</w:t>
      </w:r>
      <w:proofErr w:type="spellEnd"/>
      <w:r w:rsidRPr="003B7EE3">
        <w:rPr>
          <w:rFonts w:ascii="Times New Roman" w:hAnsi="Times New Roman" w:cs="Times New Roman"/>
          <w:color w:val="000000" w:themeColor="text1"/>
          <w:sz w:val="24"/>
          <w:szCs w:val="24"/>
        </w:rPr>
        <w:t xml:space="preserve"> (eesmärgiga hinnata taastamistööde tulemuslikkust, sh kalastiku arvukuse</w:t>
      </w:r>
      <w:r w:rsidR="003B7EE3">
        <w:rPr>
          <w:rFonts w:ascii="Times New Roman" w:hAnsi="Times New Roman" w:cs="Times New Roman"/>
          <w:color w:val="000000" w:themeColor="text1"/>
          <w:sz w:val="24"/>
          <w:szCs w:val="24"/>
        </w:rPr>
        <w:t xml:space="preserve"> ja </w:t>
      </w:r>
      <w:r w:rsidRPr="003B7EE3">
        <w:rPr>
          <w:rFonts w:ascii="Times New Roman" w:hAnsi="Times New Roman" w:cs="Times New Roman"/>
          <w:color w:val="000000" w:themeColor="text1"/>
          <w:sz w:val="24"/>
          <w:szCs w:val="24"/>
        </w:rPr>
        <w:t xml:space="preserve">liigilise koosseisu muutuseid ning forelli taastootmise muutust). Katsepüügilõikude asukohavalikul arvestatakse ka varasemaid uuringuid ning püüke. </w:t>
      </w:r>
    </w:p>
    <w:p w:rsidRPr="000843ED" w:rsidR="0082589A" w:rsidP="003204CC" w:rsidRDefault="00C84733" w14:paraId="5C3AEC9E" w14:textId="526AB8E3">
      <w:pPr>
        <w:pStyle w:val="ListParagraph"/>
        <w:numPr>
          <w:ilvl w:val="0"/>
          <w:numId w:val="6"/>
        </w:numPr>
        <w:spacing w:after="0"/>
        <w:jc w:val="both"/>
        <w:rPr>
          <w:rFonts w:ascii="Times New Roman" w:hAnsi="Times New Roman" w:cs="Times New Roman"/>
          <w:sz w:val="24"/>
          <w:szCs w:val="24"/>
        </w:rPr>
      </w:pPr>
      <w:r w:rsidRPr="000843ED">
        <w:rPr>
          <w:rFonts w:ascii="Times New Roman" w:hAnsi="Times New Roman" w:cs="Times New Roman"/>
          <w:sz w:val="24"/>
          <w:szCs w:val="24"/>
        </w:rPr>
        <w:t>Seirelõik püütakse läbi kaks korda: katsepüügil tabatud kalad tuleb koguda suuremasse veeanumasse (kasti, paaki), ca pool tundi pärast esimese püügi lõppu tuleb teha korduspüük, mille käigus saadud kalad tuleb koguda teise veeanumasse.</w:t>
      </w:r>
    </w:p>
    <w:p w:rsidRPr="000843ED" w:rsidR="003F1231" w:rsidP="003204CC" w:rsidRDefault="003F1231" w14:paraId="68238E1C" w14:textId="274288E5">
      <w:pPr>
        <w:pStyle w:val="ListParagraph"/>
        <w:numPr>
          <w:ilvl w:val="0"/>
          <w:numId w:val="6"/>
        </w:numPr>
        <w:spacing w:after="0"/>
        <w:jc w:val="both"/>
        <w:rPr>
          <w:rFonts w:ascii="Times New Roman" w:hAnsi="Times New Roman" w:cs="Times New Roman"/>
          <w:color w:val="000000" w:themeColor="text1"/>
          <w:sz w:val="24"/>
          <w:szCs w:val="24"/>
          <w:lang w:val="en-US"/>
        </w:rPr>
      </w:pPr>
      <w:r w:rsidRPr="000843ED">
        <w:rPr>
          <w:rFonts w:ascii="Times New Roman" w:hAnsi="Times New Roman" w:cs="Times New Roman"/>
          <w:sz w:val="24"/>
          <w:szCs w:val="24"/>
        </w:rPr>
        <w:t>Pühajõe esimesel veekogumil tuleb veekogumist parema ülevaate saamiseks katsepüügid läbi viia vähemalt kolmes asukohas: ühes lõigus allavoolu Pühajõgi I paisust (PAIS012470), ning kahes lõigus ülesvoolu Pühajõgi II paisust (PAIS026580): 1) looduslikus sängis lõigul Pühajõgi II paisust kuni Jõhvi-</w:t>
      </w:r>
      <w:proofErr w:type="spellStart"/>
      <w:r w:rsidRPr="000843ED">
        <w:rPr>
          <w:rFonts w:ascii="Times New Roman" w:hAnsi="Times New Roman" w:cs="Times New Roman"/>
          <w:sz w:val="24"/>
          <w:szCs w:val="24"/>
        </w:rPr>
        <w:t>Uikala</w:t>
      </w:r>
      <w:proofErr w:type="spellEnd"/>
      <w:r w:rsidRPr="000843ED">
        <w:rPr>
          <w:rFonts w:ascii="Times New Roman" w:hAnsi="Times New Roman" w:cs="Times New Roman"/>
          <w:sz w:val="24"/>
          <w:szCs w:val="24"/>
        </w:rPr>
        <w:t xml:space="preserve"> maanteeni (</w:t>
      </w:r>
      <w:proofErr w:type="spellStart"/>
      <w:r w:rsidRPr="000843ED">
        <w:rPr>
          <w:rFonts w:ascii="Times New Roman" w:hAnsi="Times New Roman" w:cs="Times New Roman"/>
          <w:sz w:val="24"/>
          <w:szCs w:val="24"/>
        </w:rPr>
        <w:t>xy</w:t>
      </w:r>
      <w:proofErr w:type="spellEnd"/>
      <w:r w:rsidRPr="000843ED">
        <w:rPr>
          <w:rFonts w:ascii="Times New Roman" w:hAnsi="Times New Roman" w:cs="Times New Roman"/>
          <w:sz w:val="24"/>
          <w:szCs w:val="24"/>
        </w:rPr>
        <w:t>: 6587249; 694174)  ning 2) sirgeks kaevatud lõigul Jõhvi-</w:t>
      </w:r>
      <w:proofErr w:type="spellStart"/>
      <w:r w:rsidRPr="000843ED">
        <w:rPr>
          <w:rFonts w:ascii="Times New Roman" w:hAnsi="Times New Roman" w:cs="Times New Roman"/>
          <w:sz w:val="24"/>
          <w:szCs w:val="24"/>
        </w:rPr>
        <w:t>Uikala</w:t>
      </w:r>
      <w:proofErr w:type="spellEnd"/>
      <w:r w:rsidRPr="000843ED">
        <w:rPr>
          <w:rFonts w:ascii="Times New Roman" w:hAnsi="Times New Roman" w:cs="Times New Roman"/>
          <w:sz w:val="24"/>
          <w:szCs w:val="24"/>
        </w:rPr>
        <w:t xml:space="preserve"> maanteest </w:t>
      </w:r>
      <w:r w:rsidRPr="000843ED">
        <w:rPr>
          <w:rFonts w:ascii="Times New Roman" w:hAnsi="Times New Roman" w:cs="Times New Roman"/>
          <w:color w:val="000000" w:themeColor="text1"/>
          <w:sz w:val="24"/>
          <w:szCs w:val="24"/>
        </w:rPr>
        <w:t>kuni Kukruse-</w:t>
      </w:r>
      <w:proofErr w:type="spellStart"/>
      <w:r w:rsidRPr="000843ED">
        <w:rPr>
          <w:rFonts w:ascii="Times New Roman" w:hAnsi="Times New Roman" w:cs="Times New Roman"/>
          <w:color w:val="000000" w:themeColor="text1"/>
          <w:sz w:val="24"/>
          <w:szCs w:val="24"/>
        </w:rPr>
        <w:t>Uikala</w:t>
      </w:r>
      <w:proofErr w:type="spellEnd"/>
      <w:r w:rsidRPr="000843ED">
        <w:rPr>
          <w:rFonts w:ascii="Times New Roman" w:hAnsi="Times New Roman" w:cs="Times New Roman"/>
          <w:color w:val="000000" w:themeColor="text1"/>
          <w:sz w:val="24"/>
          <w:szCs w:val="24"/>
        </w:rPr>
        <w:t xml:space="preserve"> teeni (6589009; 691605). Kui asjakohane, tuleb püügid läbi viia olemasolevate seirekohtade läheduses (Seirejaamad ülesvoolu</w:t>
      </w:r>
      <w:r w:rsidRPr="000843ED">
        <w:rPr>
          <w:rFonts w:ascii="Segoe UI" w:hAnsi="Segoe UI" w:eastAsia="Times New Roman" w:cs="Segoe UI"/>
          <w:kern w:val="0"/>
          <w:sz w:val="24"/>
          <w:szCs w:val="24"/>
          <w:lang w:val="en-US" w:eastAsia="en-US"/>
        </w:rPr>
        <w:t xml:space="preserve"> </w:t>
      </w:r>
      <w:r w:rsidRPr="000843ED">
        <w:rPr>
          <w:rFonts w:ascii="Times New Roman" w:hAnsi="Times New Roman" w:cs="Times New Roman"/>
          <w:color w:val="000000" w:themeColor="text1"/>
          <w:sz w:val="24"/>
          <w:szCs w:val="24"/>
          <w:lang w:val="en-US"/>
        </w:rPr>
        <w:t xml:space="preserve">SJA7961000 </w:t>
      </w:r>
      <w:proofErr w:type="spellStart"/>
      <w:r w:rsidRPr="000843ED">
        <w:rPr>
          <w:rFonts w:ascii="Times New Roman" w:hAnsi="Times New Roman" w:cs="Times New Roman"/>
          <w:color w:val="000000" w:themeColor="text1"/>
          <w:sz w:val="24"/>
          <w:szCs w:val="24"/>
          <w:lang w:val="en-US"/>
        </w:rPr>
        <w:t>Pühajõgi</w:t>
      </w:r>
      <w:proofErr w:type="spellEnd"/>
      <w:r w:rsidRPr="000843ED">
        <w:rPr>
          <w:rFonts w:ascii="Times New Roman" w:hAnsi="Times New Roman" w:cs="Times New Roman"/>
          <w:color w:val="000000" w:themeColor="text1"/>
          <w:sz w:val="24"/>
          <w:szCs w:val="24"/>
          <w:lang w:val="en-US"/>
        </w:rPr>
        <w:t xml:space="preserve">: </w:t>
      </w:r>
      <w:proofErr w:type="spellStart"/>
      <w:r w:rsidRPr="000843ED">
        <w:rPr>
          <w:rFonts w:ascii="Times New Roman" w:hAnsi="Times New Roman" w:cs="Times New Roman"/>
          <w:color w:val="000000" w:themeColor="text1"/>
          <w:sz w:val="24"/>
          <w:szCs w:val="24"/>
          <w:lang w:val="en-US"/>
        </w:rPr>
        <w:t>Kotinuka</w:t>
      </w:r>
      <w:proofErr w:type="spellEnd"/>
      <w:r w:rsidRPr="000843ED">
        <w:rPr>
          <w:rFonts w:ascii="Times New Roman" w:hAnsi="Times New Roman" w:cs="Times New Roman"/>
          <w:color w:val="000000" w:themeColor="text1"/>
          <w:sz w:val="24"/>
          <w:szCs w:val="24"/>
          <w:lang w:val="en-US"/>
        </w:rPr>
        <w:t xml:space="preserve"> </w:t>
      </w:r>
      <w:proofErr w:type="spellStart"/>
      <w:r w:rsidRPr="000843ED">
        <w:rPr>
          <w:rFonts w:ascii="Times New Roman" w:hAnsi="Times New Roman" w:cs="Times New Roman"/>
          <w:color w:val="000000" w:themeColor="text1"/>
          <w:sz w:val="24"/>
          <w:szCs w:val="24"/>
          <w:lang w:val="en-US"/>
        </w:rPr>
        <w:t>ning</w:t>
      </w:r>
      <w:proofErr w:type="spellEnd"/>
      <w:r w:rsidRPr="000843ED">
        <w:rPr>
          <w:rFonts w:ascii="Times New Roman" w:hAnsi="Times New Roman" w:cs="Times New Roman"/>
          <w:color w:val="000000" w:themeColor="text1"/>
          <w:sz w:val="24"/>
          <w:szCs w:val="24"/>
          <w:lang w:val="en-US"/>
        </w:rPr>
        <w:t xml:space="preserve"> SJA0470000 </w:t>
      </w:r>
      <w:proofErr w:type="spellStart"/>
      <w:r w:rsidRPr="000843ED">
        <w:rPr>
          <w:rFonts w:ascii="Times New Roman" w:hAnsi="Times New Roman" w:cs="Times New Roman"/>
          <w:color w:val="000000" w:themeColor="text1"/>
          <w:sz w:val="24"/>
          <w:szCs w:val="24"/>
          <w:lang w:val="en-US"/>
        </w:rPr>
        <w:t>Pühajõgi:Kukruse</w:t>
      </w:r>
      <w:proofErr w:type="spellEnd"/>
      <w:r w:rsidRPr="000843ED">
        <w:rPr>
          <w:rFonts w:ascii="Times New Roman" w:hAnsi="Times New Roman" w:cs="Times New Roman"/>
          <w:color w:val="000000" w:themeColor="text1"/>
          <w:sz w:val="24"/>
          <w:szCs w:val="24"/>
          <w:lang w:val="en-US"/>
        </w:rPr>
        <w:t xml:space="preserve">; </w:t>
      </w:r>
      <w:proofErr w:type="spellStart"/>
      <w:r w:rsidRPr="000843ED">
        <w:rPr>
          <w:rFonts w:ascii="Times New Roman" w:hAnsi="Times New Roman" w:cs="Times New Roman"/>
          <w:color w:val="000000" w:themeColor="text1"/>
          <w:sz w:val="24"/>
          <w:szCs w:val="24"/>
          <w:lang w:val="en-US"/>
        </w:rPr>
        <w:t>allavoolu</w:t>
      </w:r>
      <w:proofErr w:type="spellEnd"/>
      <w:r w:rsidRPr="000843ED">
        <w:rPr>
          <w:rFonts w:ascii="Times New Roman" w:hAnsi="Times New Roman" w:cs="Times New Roman"/>
          <w:color w:val="000000" w:themeColor="text1"/>
          <w:sz w:val="24"/>
          <w:szCs w:val="24"/>
          <w:lang w:val="en-US"/>
        </w:rPr>
        <w:t xml:space="preserve"> SJA2945000 </w:t>
      </w:r>
      <w:proofErr w:type="spellStart"/>
      <w:r w:rsidRPr="000843ED">
        <w:rPr>
          <w:rFonts w:ascii="Times New Roman" w:hAnsi="Times New Roman" w:cs="Times New Roman"/>
          <w:color w:val="000000" w:themeColor="text1"/>
          <w:sz w:val="24"/>
          <w:szCs w:val="24"/>
          <w:lang w:val="en-US"/>
        </w:rPr>
        <w:t>Pühajõgi:Toila</w:t>
      </w:r>
      <w:proofErr w:type="spellEnd"/>
      <w:r w:rsidRPr="000843ED">
        <w:rPr>
          <w:rFonts w:ascii="Times New Roman" w:hAnsi="Times New Roman" w:cs="Times New Roman"/>
          <w:color w:val="000000" w:themeColor="text1"/>
          <w:sz w:val="24"/>
          <w:szCs w:val="24"/>
          <w:lang w:val="en-US"/>
        </w:rPr>
        <w:t xml:space="preserve"> </w:t>
      </w:r>
      <w:proofErr w:type="spellStart"/>
      <w:r w:rsidRPr="000843ED">
        <w:rPr>
          <w:rFonts w:ascii="Times New Roman" w:hAnsi="Times New Roman" w:cs="Times New Roman"/>
          <w:color w:val="000000" w:themeColor="text1"/>
          <w:sz w:val="24"/>
          <w:szCs w:val="24"/>
          <w:lang w:val="en-US"/>
        </w:rPr>
        <w:t>leerist</w:t>
      </w:r>
      <w:proofErr w:type="spellEnd"/>
      <w:r w:rsidRPr="000843ED">
        <w:rPr>
          <w:rFonts w:ascii="Times New Roman" w:hAnsi="Times New Roman" w:cs="Times New Roman"/>
          <w:color w:val="000000" w:themeColor="text1"/>
          <w:sz w:val="24"/>
          <w:szCs w:val="24"/>
          <w:lang w:val="en-US"/>
        </w:rPr>
        <w:t xml:space="preserve"> </w:t>
      </w:r>
      <w:proofErr w:type="spellStart"/>
      <w:r w:rsidRPr="000843ED">
        <w:rPr>
          <w:rFonts w:ascii="Times New Roman" w:hAnsi="Times New Roman" w:cs="Times New Roman"/>
          <w:color w:val="000000" w:themeColor="text1"/>
          <w:sz w:val="24"/>
          <w:szCs w:val="24"/>
          <w:lang w:val="en-US"/>
        </w:rPr>
        <w:t>või</w:t>
      </w:r>
      <w:proofErr w:type="spellEnd"/>
      <w:r w:rsidRPr="000843ED">
        <w:rPr>
          <w:rFonts w:ascii="Times New Roman" w:hAnsi="Times New Roman" w:cs="Times New Roman"/>
          <w:color w:val="000000" w:themeColor="text1"/>
          <w:sz w:val="24"/>
          <w:szCs w:val="24"/>
          <w:lang w:val="en-US"/>
        </w:rPr>
        <w:t xml:space="preserve"> SJA1106000 </w:t>
      </w:r>
      <w:proofErr w:type="spellStart"/>
      <w:r w:rsidRPr="000843ED">
        <w:rPr>
          <w:rFonts w:ascii="Times New Roman" w:hAnsi="Times New Roman" w:cs="Times New Roman"/>
          <w:color w:val="000000" w:themeColor="text1"/>
          <w:sz w:val="24"/>
          <w:szCs w:val="24"/>
          <w:lang w:val="en-US"/>
        </w:rPr>
        <w:t>Pühajõgi</w:t>
      </w:r>
      <w:proofErr w:type="spellEnd"/>
      <w:r w:rsidRPr="000843ED">
        <w:rPr>
          <w:rFonts w:ascii="Times New Roman" w:hAnsi="Times New Roman" w:cs="Times New Roman"/>
          <w:color w:val="000000" w:themeColor="text1"/>
          <w:sz w:val="24"/>
          <w:szCs w:val="24"/>
          <w:lang w:val="en-US"/>
        </w:rPr>
        <w:t xml:space="preserve">: Jõhvi "NE" serv). </w:t>
      </w:r>
      <w:r w:rsidRPr="000843ED">
        <w:rPr>
          <w:rFonts w:ascii="Times New Roman" w:hAnsi="Times New Roman" w:cs="Times New Roman"/>
          <w:color w:val="000000" w:themeColor="text1"/>
          <w:sz w:val="24"/>
          <w:szCs w:val="24"/>
        </w:rPr>
        <w:t>Püügid eelmainitud lõikudes tuleb läbi viia sellise metoodikaga, mis võimaldab hiljem vajadusel kalastiku seisundi (JKI) hinnangu anda</w:t>
      </w:r>
      <w:r w:rsidR="00A31B51">
        <w:rPr>
          <w:rFonts w:ascii="Times New Roman" w:hAnsi="Times New Roman" w:cs="Times New Roman"/>
          <w:color w:val="000000" w:themeColor="text1"/>
          <w:sz w:val="24"/>
          <w:szCs w:val="24"/>
        </w:rPr>
        <w:t xml:space="preserve"> (Eesti jõgede ökoloogilise seisundi hindamiseks kasutatav </w:t>
      </w:r>
      <w:r w:rsidR="005F0964">
        <w:rPr>
          <w:rFonts w:ascii="Times New Roman" w:hAnsi="Times New Roman" w:cs="Times New Roman"/>
          <w:color w:val="000000" w:themeColor="text1"/>
          <w:sz w:val="24"/>
          <w:szCs w:val="24"/>
        </w:rPr>
        <w:t>kalastikul põhinev seisundihindamine)</w:t>
      </w:r>
      <w:r w:rsidRPr="000843ED">
        <w:rPr>
          <w:rFonts w:ascii="Times New Roman" w:hAnsi="Times New Roman" w:cs="Times New Roman"/>
          <w:color w:val="000000" w:themeColor="text1"/>
          <w:sz w:val="24"/>
          <w:szCs w:val="24"/>
        </w:rPr>
        <w:t xml:space="preserve">. </w:t>
      </w:r>
    </w:p>
    <w:p w:rsidRPr="00987763" w:rsidR="003F1231" w:rsidP="003204CC" w:rsidRDefault="003F1231" w14:paraId="722B0C31" w14:textId="063AD43B">
      <w:pPr>
        <w:pStyle w:val="ListParagraph"/>
        <w:numPr>
          <w:ilvl w:val="0"/>
          <w:numId w:val="6"/>
        </w:numPr>
        <w:spacing w:after="0"/>
        <w:jc w:val="both"/>
        <w:rPr>
          <w:rFonts w:ascii="Times New Roman" w:hAnsi="Times New Roman" w:cs="Times New Roman"/>
          <w:color w:val="000000" w:themeColor="text1"/>
          <w:sz w:val="24"/>
          <w:szCs w:val="24"/>
        </w:rPr>
      </w:pPr>
      <w:r w:rsidRPr="00987763">
        <w:rPr>
          <w:rFonts w:ascii="Times New Roman" w:hAnsi="Times New Roman" w:cs="Times New Roman"/>
          <w:sz w:val="24"/>
          <w:szCs w:val="24"/>
        </w:rPr>
        <w:t>Katsepüükide käigus tuleb eraldi vaadata ka silmuvastsete olemasolu.</w:t>
      </w:r>
    </w:p>
    <w:p w:rsidRPr="00827F24" w:rsidR="003F1231" w:rsidP="003204CC" w:rsidRDefault="003F1231" w14:paraId="787FB37A" w14:textId="77777777">
      <w:pPr>
        <w:pStyle w:val="ListParagraph"/>
        <w:numPr>
          <w:ilvl w:val="0"/>
          <w:numId w:val="6"/>
        </w:numPr>
        <w:spacing w:after="0"/>
        <w:jc w:val="both"/>
        <w:rPr>
          <w:rFonts w:ascii="Times New Roman" w:hAnsi="Times New Roman" w:cs="Times New Roman"/>
          <w:color w:val="000000" w:themeColor="text1"/>
          <w:sz w:val="24"/>
          <w:szCs w:val="24"/>
        </w:rPr>
      </w:pPr>
      <w:r w:rsidRPr="00987763">
        <w:rPr>
          <w:rFonts w:ascii="Times New Roman" w:hAnsi="Times New Roman" w:cs="Times New Roman"/>
          <w:color w:val="000000" w:themeColor="text1"/>
          <w:sz w:val="24"/>
          <w:szCs w:val="24"/>
        </w:rPr>
        <w:t>Tuleb läbi viia kevadised või sügisesed silmu torbikupüügid Pühajõel ning Kose jõel. Silmu torbikupüüke Pühajõel tuleb korrata 2018. aastal valminud uuringu</w:t>
      </w:r>
      <w:r w:rsidRPr="00987763">
        <w:rPr>
          <w:rStyle w:val="FootnoteReference"/>
          <w:rFonts w:ascii="Times New Roman" w:hAnsi="Times New Roman" w:cs="Times New Roman"/>
          <w:color w:val="000000" w:themeColor="text1"/>
          <w:sz w:val="24"/>
          <w:szCs w:val="24"/>
        </w:rPr>
        <w:footnoteReference w:id="2"/>
      </w:r>
      <w:r w:rsidRPr="00987763">
        <w:rPr>
          <w:rFonts w:ascii="Times New Roman" w:hAnsi="Times New Roman" w:cs="Times New Roman"/>
          <w:color w:val="000000" w:themeColor="text1"/>
          <w:sz w:val="24"/>
          <w:szCs w:val="24"/>
        </w:rPr>
        <w:t xml:space="preserve"> raames ellu viidud püükide asukohtades (kolm torbikujada järjekorras suudmest alumine-ülemine torbikujada XY: </w:t>
      </w:r>
      <w:r w:rsidRPr="00987763">
        <w:rPr>
          <w:rFonts w:ascii="Times New Roman" w:hAnsi="Times New Roman" w:cs="Times New Roman"/>
          <w:i/>
          <w:iCs/>
          <w:color w:val="000000" w:themeColor="text1"/>
          <w:sz w:val="24"/>
          <w:szCs w:val="24"/>
        </w:rPr>
        <w:t xml:space="preserve">59,42548 </w:t>
      </w:r>
      <w:r w:rsidRPr="00987763">
        <w:rPr>
          <w:rFonts w:ascii="Times New Roman" w:hAnsi="Times New Roman" w:cs="Times New Roman"/>
          <w:color w:val="000000" w:themeColor="text1"/>
          <w:sz w:val="24"/>
          <w:szCs w:val="24"/>
        </w:rPr>
        <w:t>ja</w:t>
      </w:r>
      <w:r w:rsidRPr="00987763">
        <w:rPr>
          <w:rFonts w:ascii="Times New Roman" w:hAnsi="Times New Roman" w:cs="Times New Roman"/>
          <w:i/>
          <w:iCs/>
          <w:color w:val="000000" w:themeColor="text1"/>
          <w:sz w:val="24"/>
          <w:szCs w:val="24"/>
        </w:rPr>
        <w:t xml:space="preserve"> 27,53175</w:t>
      </w:r>
      <w:r w:rsidRPr="00987763">
        <w:rPr>
          <w:rFonts w:ascii="Times New Roman" w:hAnsi="Times New Roman" w:cs="Times New Roman"/>
          <w:color w:val="000000" w:themeColor="text1"/>
          <w:sz w:val="24"/>
          <w:szCs w:val="24"/>
        </w:rPr>
        <w:t xml:space="preserve">; </w:t>
      </w:r>
      <w:r w:rsidRPr="00987763">
        <w:rPr>
          <w:rFonts w:ascii="Times New Roman" w:hAnsi="Times New Roman" w:cs="Times New Roman"/>
          <w:i/>
          <w:iCs/>
          <w:color w:val="000000" w:themeColor="text1"/>
          <w:sz w:val="24"/>
          <w:szCs w:val="24"/>
        </w:rPr>
        <w:t>59,42080</w:t>
      </w:r>
      <w:r w:rsidRPr="00987763">
        <w:rPr>
          <w:rFonts w:ascii="Times New Roman" w:hAnsi="Times New Roman" w:cs="Times New Roman"/>
          <w:color w:val="000000" w:themeColor="text1"/>
          <w:sz w:val="24"/>
          <w:szCs w:val="24"/>
        </w:rPr>
        <w:t xml:space="preserve"> ja </w:t>
      </w:r>
      <w:r w:rsidRPr="00987763">
        <w:rPr>
          <w:rFonts w:ascii="Times New Roman" w:hAnsi="Times New Roman" w:cs="Times New Roman"/>
          <w:i/>
          <w:iCs/>
          <w:color w:val="000000" w:themeColor="text1"/>
          <w:sz w:val="24"/>
          <w:szCs w:val="24"/>
        </w:rPr>
        <w:t>27,52808</w:t>
      </w:r>
      <w:r w:rsidRPr="00987763">
        <w:rPr>
          <w:rFonts w:ascii="Times New Roman" w:hAnsi="Times New Roman" w:cs="Times New Roman"/>
          <w:color w:val="000000" w:themeColor="text1"/>
          <w:sz w:val="24"/>
          <w:szCs w:val="24"/>
        </w:rPr>
        <w:t xml:space="preserve">; </w:t>
      </w:r>
      <w:r w:rsidRPr="00987763">
        <w:rPr>
          <w:rFonts w:ascii="Times New Roman" w:hAnsi="Times New Roman" w:cs="Times New Roman"/>
          <w:i/>
          <w:iCs/>
          <w:color w:val="000000" w:themeColor="text1"/>
          <w:sz w:val="24"/>
          <w:szCs w:val="24"/>
        </w:rPr>
        <w:t xml:space="preserve">59,41344 </w:t>
      </w:r>
      <w:r w:rsidRPr="00987763">
        <w:rPr>
          <w:rFonts w:ascii="Times New Roman" w:hAnsi="Times New Roman" w:cs="Times New Roman"/>
          <w:color w:val="000000" w:themeColor="text1"/>
          <w:sz w:val="24"/>
          <w:szCs w:val="24"/>
        </w:rPr>
        <w:t xml:space="preserve">ja </w:t>
      </w:r>
      <w:r w:rsidRPr="00987763">
        <w:rPr>
          <w:rFonts w:ascii="Times New Roman" w:hAnsi="Times New Roman" w:cs="Times New Roman"/>
          <w:i/>
          <w:iCs/>
          <w:color w:val="000000" w:themeColor="text1"/>
          <w:sz w:val="24"/>
          <w:szCs w:val="24"/>
        </w:rPr>
        <w:t>27,52465</w:t>
      </w:r>
      <w:r w:rsidRPr="00987763">
        <w:rPr>
          <w:rFonts w:ascii="Times New Roman" w:hAnsi="Times New Roman" w:cs="Times New Roman"/>
          <w:color w:val="000000" w:themeColor="text1"/>
          <w:sz w:val="24"/>
          <w:szCs w:val="24"/>
        </w:rPr>
        <w:t xml:space="preserve">). Leviku täpsustamiseks Pühajõel tuleb torbikupüügid läbi viia lisaks ka Pühajõgi I ja II </w:t>
      </w:r>
      <w:r w:rsidRPr="00827F24">
        <w:rPr>
          <w:rFonts w:ascii="Times New Roman" w:hAnsi="Times New Roman" w:cs="Times New Roman"/>
          <w:color w:val="000000" w:themeColor="text1"/>
          <w:sz w:val="24"/>
          <w:szCs w:val="24"/>
        </w:rPr>
        <w:t xml:space="preserve">paisudest ülesvoolu Töövõtja poolt valitud ning Tellijaga kooskõlastatud asukohtades. </w:t>
      </w:r>
    </w:p>
    <w:p w:rsidRPr="00827F24" w:rsidR="003F1231" w:rsidP="003204CC" w:rsidRDefault="00A4589F" w14:paraId="07CFB981" w14:textId="35A61159">
      <w:pPr>
        <w:pStyle w:val="ListParagraph"/>
        <w:numPr>
          <w:ilvl w:val="0"/>
          <w:numId w:val="6"/>
        </w:numPr>
        <w:spacing w:after="0"/>
        <w:jc w:val="both"/>
        <w:rPr>
          <w:rFonts w:ascii="Times New Roman" w:hAnsi="Times New Roman" w:cs="Times New Roman"/>
          <w:color w:val="000000" w:themeColor="text1"/>
          <w:sz w:val="24"/>
          <w:szCs w:val="24"/>
        </w:rPr>
      </w:pPr>
      <w:r w:rsidRPr="1A3A44DF" w:rsidR="00A4589F">
        <w:rPr>
          <w:rFonts w:ascii="Times New Roman" w:hAnsi="Times New Roman" w:cs="Times New Roman"/>
          <w:color w:val="000000" w:themeColor="text1" w:themeTint="FF" w:themeShade="FF"/>
          <w:sz w:val="24"/>
          <w:szCs w:val="24"/>
        </w:rPr>
        <w:t>Püügialade kohta tuleb kaardikihil koos atribuuttabeliga esitada nende pikkus ja pindala ning algus- ja lõppkoordinaadid, anda hinnang püügiala kvaliteedile ja teha püügilõigust fotod.</w:t>
      </w:r>
      <w:r w:rsidRPr="1A3A44DF" w:rsidR="003F1231">
        <w:rPr>
          <w:rFonts w:ascii="Times New Roman" w:hAnsi="Times New Roman" w:cs="Times New Roman"/>
          <w:color w:val="000000" w:themeColor="text1" w:themeTint="FF" w:themeShade="FF"/>
          <w:sz w:val="24"/>
          <w:szCs w:val="24"/>
        </w:rPr>
        <w:t xml:space="preserve"> </w:t>
      </w:r>
    </w:p>
    <w:p w:rsidRPr="00E46283" w:rsidR="003F1231" w:rsidP="003F1231" w:rsidRDefault="003F1231" w14:paraId="470C3612" w14:textId="77777777">
      <w:pPr>
        <w:spacing w:after="0" w:line="240" w:lineRule="auto"/>
        <w:jc w:val="both"/>
        <w:rPr>
          <w:rFonts w:ascii="Times New Roman" w:hAnsi="Times New Roman" w:cs="Times New Roman"/>
        </w:rPr>
      </w:pPr>
    </w:p>
    <w:p w:rsidRPr="00827F24" w:rsidR="00655A60" w:rsidP="00827F24" w:rsidRDefault="00655A60" w14:paraId="4EB30AFF" w14:textId="77777777">
      <w:pPr>
        <w:jc w:val="both"/>
        <w:rPr>
          <w:rFonts w:ascii="Times New Roman" w:hAnsi="Times New Roman" w:cs="Times New Roman"/>
          <w:sz w:val="24"/>
          <w:szCs w:val="24"/>
        </w:rPr>
      </w:pPr>
    </w:p>
    <w:p w:rsidRPr="00CE4DF9" w:rsidR="00CE4DF9" w:rsidP="00CE4DF9" w:rsidRDefault="00CE4DF9" w14:paraId="6C066F3D" w14:textId="5BEBAE62">
      <w:pPr>
        <w:ind w:left="360"/>
        <w:jc w:val="both"/>
        <w:rPr>
          <w:rFonts w:ascii="Times New Roman" w:hAnsi="Times New Roman" w:cs="Times New Roman"/>
          <w:b/>
          <w:bCs/>
          <w:sz w:val="24"/>
          <w:szCs w:val="24"/>
        </w:rPr>
      </w:pPr>
      <w:r>
        <w:rPr>
          <w:rFonts w:ascii="Times New Roman" w:hAnsi="Times New Roman" w:cs="Times New Roman"/>
          <w:b/>
          <w:bCs/>
          <w:sz w:val="24"/>
          <w:szCs w:val="24"/>
        </w:rPr>
        <w:t>3.2.3.</w:t>
      </w:r>
      <w:r w:rsidRPr="00CE4DF9">
        <w:rPr>
          <w:rFonts w:ascii="Times New Roman" w:hAnsi="Times New Roman" w:cs="Times New Roman"/>
          <w:b/>
          <w:bCs/>
          <w:sz w:val="24"/>
          <w:szCs w:val="24"/>
        </w:rPr>
        <w:t xml:space="preserve"> </w:t>
      </w:r>
      <w:r w:rsidR="00EC7E3D">
        <w:rPr>
          <w:rFonts w:ascii="Times New Roman" w:hAnsi="Times New Roman" w:cs="Times New Roman"/>
          <w:b/>
          <w:bCs/>
          <w:sz w:val="24"/>
          <w:szCs w:val="24"/>
        </w:rPr>
        <w:t>Jõe elupaigalise väärtuse hindamine</w:t>
      </w:r>
    </w:p>
    <w:bookmarkEnd w:id="0"/>
    <w:p w:rsidRPr="008C72EB" w:rsidR="008C72EB" w:rsidP="008C72EB" w:rsidRDefault="008C72EB" w14:paraId="23996A61" w14:textId="77777777">
      <w:pPr>
        <w:spacing w:after="0" w:line="240" w:lineRule="auto"/>
        <w:jc w:val="both"/>
        <w:rPr>
          <w:rFonts w:ascii="Times New Roman" w:hAnsi="Times New Roman" w:cs="Times New Roman"/>
          <w:sz w:val="24"/>
          <w:szCs w:val="24"/>
        </w:rPr>
      </w:pPr>
      <w:r w:rsidRPr="008C72EB">
        <w:rPr>
          <w:rFonts w:ascii="Times New Roman" w:hAnsi="Times New Roman" w:cs="Times New Roman"/>
          <w:sz w:val="24"/>
          <w:szCs w:val="24"/>
        </w:rPr>
        <w:t>Jõe elupaigalise väärtuse hindamise eesmärk on tuvastada uuringualal degradeerunud jõelõigud, kus oleks asjakohane viia läbi jõe füüsilise kvaliteedi tõstmiseks taastamistööd või elupaikade mitmekesistamise tööd.</w:t>
      </w:r>
    </w:p>
    <w:p w:rsidRPr="008C72EB" w:rsidR="008C72EB" w:rsidP="008C72EB" w:rsidRDefault="008C72EB" w14:paraId="4F92BFFD" w14:textId="77777777">
      <w:pPr>
        <w:spacing w:after="0" w:line="240" w:lineRule="auto"/>
        <w:jc w:val="both"/>
        <w:rPr>
          <w:rFonts w:ascii="Times New Roman" w:hAnsi="Times New Roman" w:cs="Times New Roman"/>
          <w:sz w:val="24"/>
          <w:szCs w:val="24"/>
        </w:rPr>
      </w:pPr>
    </w:p>
    <w:p w:rsidRPr="008C72EB" w:rsidR="008C72EB" w:rsidP="008C72EB" w:rsidRDefault="008C72EB" w14:paraId="4BDC21F4" w14:textId="77777777">
      <w:pPr>
        <w:spacing w:after="0" w:line="240" w:lineRule="auto"/>
        <w:jc w:val="both"/>
        <w:rPr>
          <w:rFonts w:ascii="Times New Roman" w:hAnsi="Times New Roman" w:cs="Times New Roman"/>
          <w:sz w:val="24"/>
          <w:szCs w:val="24"/>
          <w:lang w:val="en-US"/>
        </w:rPr>
      </w:pPr>
      <w:proofErr w:type="spellStart"/>
      <w:r w:rsidRPr="008C72EB">
        <w:rPr>
          <w:rFonts w:ascii="Times New Roman" w:hAnsi="Times New Roman" w:cs="Times New Roman"/>
          <w:sz w:val="24"/>
          <w:szCs w:val="24"/>
          <w:lang w:val="en-US"/>
        </w:rPr>
        <w:t>Välitööde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käigus</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tuleb</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tuvastada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jõelõigud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kus</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jõe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ökoloogiline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või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hüdromorfoloogiline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seisund</w:t>
      </w:r>
      <w:proofErr w:type="spellEnd"/>
      <w:r w:rsidRPr="008C72EB">
        <w:rPr>
          <w:rFonts w:ascii="Times New Roman" w:hAnsi="Times New Roman" w:cs="Times New Roman"/>
          <w:sz w:val="24"/>
          <w:szCs w:val="24"/>
          <w:lang w:val="en-US"/>
        </w:rPr>
        <w:t xml:space="preserve"> on </w:t>
      </w:r>
      <w:proofErr w:type="spellStart"/>
      <w:r w:rsidRPr="008C72EB">
        <w:rPr>
          <w:rFonts w:ascii="Times New Roman" w:hAnsi="Times New Roman" w:cs="Times New Roman"/>
          <w:sz w:val="24"/>
          <w:szCs w:val="24"/>
          <w:lang w:val="en-US"/>
        </w:rPr>
        <w:t>oluliselt</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inimese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tegevuse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tõttu</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halvenenud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ning</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täida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enam</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oma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looduslikke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funktsioone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Näiteks</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võimalda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elada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selles</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paigas</w:t>
      </w:r>
      <w:proofErr w:type="spellEnd"/>
      <w:r w:rsidRPr="008C72EB">
        <w:rPr>
          <w:rFonts w:ascii="Segoe UI" w:hAnsi="Segoe UI" w:cs="Segoe UI"/>
          <w:sz w:val="24"/>
          <w:szCs w:val="24"/>
        </w:rPr>
        <w:t xml:space="preserve"> </w:t>
      </w:r>
      <w:r w:rsidRPr="008C72EB">
        <w:rPr>
          <w:rFonts w:ascii="Times New Roman" w:hAnsi="Times New Roman" w:cs="Times New Roman"/>
          <w:sz w:val="24"/>
          <w:szCs w:val="24"/>
        </w:rPr>
        <w:t>looduslikule, heas seisundis vooluveekogule omasel</w:t>
      </w:r>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elustikul</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toeta</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veerežiimi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loomulikku</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dünaamikat</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nt</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jõge</w:t>
      </w:r>
      <w:proofErr w:type="spellEnd"/>
      <w:r w:rsidRPr="008C72EB">
        <w:rPr>
          <w:rFonts w:ascii="Times New Roman" w:hAnsi="Times New Roman" w:cs="Times New Roman"/>
          <w:sz w:val="24"/>
          <w:szCs w:val="24"/>
          <w:lang w:val="en-US"/>
        </w:rPr>
        <w:t xml:space="preserve"> on </w:t>
      </w:r>
      <w:proofErr w:type="spellStart"/>
      <w:r w:rsidRPr="008C72EB">
        <w:rPr>
          <w:rFonts w:ascii="Times New Roman" w:hAnsi="Times New Roman" w:cs="Times New Roman"/>
          <w:sz w:val="24"/>
          <w:szCs w:val="24"/>
          <w:lang w:val="en-US"/>
        </w:rPr>
        <w:t>süvendatud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sirgendatud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esineb</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maaparanduse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mõju</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hävinud</w:t>
      </w:r>
      <w:proofErr w:type="spellEnd"/>
      <w:r w:rsidRPr="008C72EB">
        <w:rPr>
          <w:rFonts w:ascii="Times New Roman" w:hAnsi="Times New Roman" w:cs="Times New Roman"/>
          <w:sz w:val="24"/>
          <w:szCs w:val="24"/>
          <w:lang w:val="en-US"/>
        </w:rPr>
        <w:t xml:space="preserve"> on </w:t>
      </w:r>
      <w:proofErr w:type="spellStart"/>
      <w:r w:rsidRPr="008C72EB">
        <w:rPr>
          <w:rFonts w:ascii="Times New Roman" w:hAnsi="Times New Roman" w:cs="Times New Roman"/>
          <w:sz w:val="24"/>
          <w:szCs w:val="24"/>
          <w:lang w:val="en-US"/>
        </w:rPr>
        <w:t>kaldavööndi</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taimestik</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puuduvad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varjepaigad</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kaladele</w:t>
      </w:r>
      <w:proofErr w:type="spellEnd"/>
      <w:r w:rsidRPr="008C72EB">
        <w:rPr>
          <w:rFonts w:ascii="Times New Roman" w:hAnsi="Times New Roman" w:cs="Times New Roman"/>
          <w:sz w:val="24"/>
          <w:szCs w:val="24"/>
          <w:lang w:val="en-US"/>
        </w:rPr>
        <w:t xml:space="preserve"> ja </w:t>
      </w:r>
      <w:proofErr w:type="spellStart"/>
      <w:r w:rsidRPr="008C72EB">
        <w:rPr>
          <w:rFonts w:ascii="Times New Roman" w:hAnsi="Times New Roman" w:cs="Times New Roman"/>
          <w:sz w:val="24"/>
          <w:szCs w:val="24"/>
          <w:lang w:val="en-US"/>
        </w:rPr>
        <w:t>teistele</w:t>
      </w:r>
      <w:proofErr w:type="spellEnd"/>
      <w:r w:rsidRPr="008C72EB">
        <w:rPr>
          <w:rFonts w:ascii="Times New Roman" w:hAnsi="Times New Roman" w:cs="Times New Roman"/>
          <w:sz w:val="24"/>
          <w:szCs w:val="24"/>
          <w:lang w:val="en-US"/>
        </w:rPr>
        <w:t xml:space="preserve"> </w:t>
      </w:r>
      <w:proofErr w:type="spellStart"/>
      <w:r w:rsidRPr="008C72EB">
        <w:rPr>
          <w:rFonts w:ascii="Times New Roman" w:hAnsi="Times New Roman" w:cs="Times New Roman"/>
          <w:sz w:val="24"/>
          <w:szCs w:val="24"/>
          <w:lang w:val="en-US"/>
        </w:rPr>
        <w:t>liikidele</w:t>
      </w:r>
      <w:proofErr w:type="spellEnd"/>
      <w:r w:rsidRPr="008C72EB">
        <w:rPr>
          <w:rFonts w:ascii="Times New Roman" w:hAnsi="Times New Roman" w:cs="Times New Roman"/>
          <w:sz w:val="24"/>
          <w:szCs w:val="24"/>
          <w:lang w:val="en-US"/>
        </w:rPr>
        <w:t>).</w:t>
      </w:r>
    </w:p>
    <w:p w:rsidRPr="008C72EB" w:rsidR="008C72EB" w:rsidP="008C72EB" w:rsidRDefault="008C72EB" w14:paraId="570F6DB3" w14:textId="77777777">
      <w:pPr>
        <w:spacing w:after="0" w:line="240" w:lineRule="auto"/>
        <w:jc w:val="both"/>
        <w:rPr>
          <w:rFonts w:ascii="Times New Roman" w:hAnsi="Times New Roman" w:cs="Times New Roman"/>
          <w:sz w:val="24"/>
          <w:szCs w:val="24"/>
        </w:rPr>
      </w:pPr>
    </w:p>
    <w:p w:rsidR="00C363D0" w:rsidP="008C72EB" w:rsidRDefault="008C72EB" w14:paraId="518BE961" w14:textId="3D56BF9C">
      <w:pPr>
        <w:spacing w:after="0" w:line="240" w:lineRule="auto"/>
        <w:jc w:val="both"/>
        <w:rPr>
          <w:rFonts w:ascii="Times New Roman" w:hAnsi="Times New Roman" w:cs="Times New Roman"/>
          <w:sz w:val="24"/>
          <w:szCs w:val="24"/>
        </w:rPr>
      </w:pPr>
      <w:r w:rsidRPr="008C72EB">
        <w:rPr>
          <w:rFonts w:ascii="Times New Roman" w:hAnsi="Times New Roman" w:cs="Times New Roman"/>
          <w:sz w:val="24"/>
          <w:szCs w:val="24"/>
        </w:rPr>
        <w:t xml:space="preserve">Ühtlasi tuleb välitööde käigus kaardistada ning hinnata rändetakistuste mõju kalade liikumisvõimalustele piki </w:t>
      </w:r>
      <w:r w:rsidR="00710514">
        <w:rPr>
          <w:rFonts w:ascii="Times New Roman" w:hAnsi="Times New Roman" w:cs="Times New Roman"/>
          <w:sz w:val="24"/>
          <w:szCs w:val="24"/>
        </w:rPr>
        <w:t xml:space="preserve">jõge, </w:t>
      </w:r>
      <w:r w:rsidRPr="00710514" w:rsidR="00710514">
        <w:rPr>
          <w:rFonts w:ascii="Times New Roman" w:hAnsi="Times New Roman" w:cs="Times New Roman"/>
          <w:sz w:val="24"/>
          <w:szCs w:val="24"/>
        </w:rPr>
        <w:t>rändetakistused kaardistada ja esitada kaardikiht koos atribuuttabeliga, mis sisaldab rändetakistuse koordinaate, lühiiseloomustust ning taastamismeetmeid.</w:t>
      </w:r>
    </w:p>
    <w:p w:rsidR="008C72EB" w:rsidP="008C72EB" w:rsidRDefault="008C72EB" w14:paraId="0C58B0A8" w14:textId="77777777">
      <w:pPr>
        <w:spacing w:after="0" w:line="240" w:lineRule="auto"/>
        <w:jc w:val="both"/>
        <w:rPr>
          <w:rFonts w:ascii="Times New Roman" w:hAnsi="Times New Roman" w:cs="Times New Roman"/>
          <w:sz w:val="24"/>
          <w:szCs w:val="24"/>
        </w:rPr>
      </w:pPr>
    </w:p>
    <w:p w:rsidR="008C72EB" w:rsidP="008C72EB" w:rsidRDefault="008C72EB" w14:paraId="11A0E951" w14:textId="77777777">
      <w:pPr>
        <w:spacing w:after="0" w:line="240" w:lineRule="auto"/>
        <w:jc w:val="both"/>
        <w:rPr>
          <w:rFonts w:ascii="Times New Roman" w:hAnsi="Times New Roman" w:cs="Times New Roman"/>
          <w:sz w:val="24"/>
          <w:szCs w:val="24"/>
        </w:rPr>
      </w:pPr>
    </w:p>
    <w:p w:rsidRPr="00CE4DF9" w:rsidR="008C72EB" w:rsidP="008C72EB" w:rsidRDefault="008C72EB" w14:paraId="747C5F39" w14:textId="7917C833">
      <w:pPr>
        <w:ind w:left="360"/>
        <w:jc w:val="both"/>
        <w:rPr>
          <w:rFonts w:ascii="Times New Roman" w:hAnsi="Times New Roman" w:cs="Times New Roman"/>
          <w:b/>
          <w:bCs/>
          <w:sz w:val="24"/>
          <w:szCs w:val="24"/>
        </w:rPr>
      </w:pPr>
      <w:r>
        <w:rPr>
          <w:rFonts w:ascii="Times New Roman" w:hAnsi="Times New Roman" w:cs="Times New Roman"/>
          <w:b/>
          <w:bCs/>
          <w:sz w:val="24"/>
          <w:szCs w:val="24"/>
        </w:rPr>
        <w:t>3.2.4.</w:t>
      </w:r>
      <w:r w:rsidRPr="00CE4DF9">
        <w:rPr>
          <w:rFonts w:ascii="Times New Roman" w:hAnsi="Times New Roman" w:cs="Times New Roman"/>
          <w:b/>
          <w:bCs/>
          <w:sz w:val="24"/>
          <w:szCs w:val="24"/>
        </w:rPr>
        <w:t xml:space="preserve"> </w:t>
      </w:r>
      <w:r>
        <w:rPr>
          <w:rFonts w:ascii="Times New Roman" w:hAnsi="Times New Roman" w:cs="Times New Roman"/>
          <w:b/>
          <w:bCs/>
          <w:sz w:val="24"/>
          <w:szCs w:val="24"/>
        </w:rPr>
        <w:t>Taastamismeetmete määratlemine</w:t>
      </w:r>
    </w:p>
    <w:p w:rsidRPr="004438C8" w:rsidR="004438C8" w:rsidP="004438C8" w:rsidRDefault="004438C8" w14:paraId="2B7540E5" w14:textId="77777777">
      <w:p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Vastavalt eeluuringute tulemustele tuleb kirjeldada olulisemad probleemid ja ohutegurid ning välja pakkuda taastamismeetmed Pühajõe ja selle lisajõgede koelmute ja jõeliste elupaikade taastamiseks.</w:t>
      </w:r>
    </w:p>
    <w:p w:rsidRPr="004438C8" w:rsidR="004438C8" w:rsidP="004438C8" w:rsidRDefault="004438C8" w14:paraId="4C474F89" w14:textId="77777777">
      <w:pPr>
        <w:spacing w:after="0" w:line="240" w:lineRule="auto"/>
        <w:jc w:val="both"/>
        <w:rPr>
          <w:rFonts w:ascii="Times New Roman" w:hAnsi="Times New Roman" w:cs="Times New Roman"/>
          <w:sz w:val="24"/>
          <w:szCs w:val="24"/>
        </w:rPr>
      </w:pPr>
    </w:p>
    <w:p w:rsidRPr="004438C8" w:rsidR="004438C8" w:rsidP="004438C8" w:rsidRDefault="004438C8" w14:paraId="66C30A0B" w14:textId="77777777">
      <w:p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Taastamismeetmete määratlemisel tuleb:</w:t>
      </w:r>
    </w:p>
    <w:p w:rsidRPr="004438C8" w:rsidR="004438C8" w:rsidP="004438C8" w:rsidRDefault="004438C8" w14:paraId="63652894" w14:textId="77777777">
      <w:pPr>
        <w:numPr>
          <w:ilvl w:val="0"/>
          <w:numId w:val="26"/>
        </w:num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selgitada välja olulisemad probleemid ja ohutegurid, täpsustada seni teadaolevate ohutegurite ja probleemide hetkeseisukorda;</w:t>
      </w:r>
    </w:p>
    <w:p w:rsidRPr="004438C8" w:rsidR="004438C8" w:rsidP="004438C8" w:rsidRDefault="004438C8" w14:paraId="3AD294C6" w14:textId="24B67FAD">
      <w:pPr>
        <w:numPr>
          <w:ilvl w:val="0"/>
          <w:numId w:val="26"/>
        </w:num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 xml:space="preserve">jõelõikude kaupa loetleda põhilised tegevused, mis on vajalikud jõe füüsilise kvaliteedi, elupaikade ja/või sigimis- ja kasvualade parandamiseks. Parendusettepanekute </w:t>
      </w:r>
      <w:r w:rsidRPr="00967830">
        <w:rPr>
          <w:rFonts w:ascii="Times New Roman" w:hAnsi="Times New Roman" w:cs="Times New Roman"/>
          <w:sz w:val="24"/>
          <w:szCs w:val="24"/>
        </w:rPr>
        <w:t xml:space="preserve">alla </w:t>
      </w:r>
      <w:r w:rsidRPr="00967830" w:rsidR="00AD3C7B">
        <w:rPr>
          <w:rFonts w:ascii="Times New Roman" w:hAnsi="Times New Roman" w:cs="Times New Roman"/>
          <w:sz w:val="24"/>
          <w:szCs w:val="24"/>
        </w:rPr>
        <w:t>pea</w:t>
      </w:r>
      <w:r w:rsidRPr="00967830" w:rsidR="00CE22DE">
        <w:rPr>
          <w:rFonts w:ascii="Times New Roman" w:hAnsi="Times New Roman" w:cs="Times New Roman"/>
          <w:sz w:val="24"/>
          <w:szCs w:val="24"/>
        </w:rPr>
        <w:t>vad</w:t>
      </w:r>
      <w:r w:rsidRPr="00967830" w:rsidR="00AD3C7B">
        <w:rPr>
          <w:rFonts w:ascii="Times New Roman" w:hAnsi="Times New Roman" w:cs="Times New Roman"/>
          <w:sz w:val="24"/>
          <w:szCs w:val="24"/>
        </w:rPr>
        <w:t xml:space="preserve"> kuuluma</w:t>
      </w:r>
      <w:r w:rsidRPr="00967830">
        <w:rPr>
          <w:rFonts w:ascii="Times New Roman" w:hAnsi="Times New Roman" w:cs="Times New Roman"/>
          <w:sz w:val="24"/>
          <w:szCs w:val="24"/>
        </w:rPr>
        <w:t xml:space="preserve"> ka </w:t>
      </w:r>
      <w:r w:rsidRPr="00967830" w:rsidR="00CE22DE">
        <w:rPr>
          <w:rFonts w:ascii="Times New Roman" w:hAnsi="Times New Roman" w:cs="Times New Roman"/>
          <w:sz w:val="24"/>
          <w:szCs w:val="24"/>
        </w:rPr>
        <w:t>järgnevad</w:t>
      </w:r>
      <w:r w:rsidR="00CE22DE">
        <w:rPr>
          <w:rFonts w:ascii="Times New Roman" w:hAnsi="Times New Roman" w:cs="Times New Roman"/>
          <w:sz w:val="24"/>
          <w:szCs w:val="24"/>
        </w:rPr>
        <w:t xml:space="preserve"> meetmed: </w:t>
      </w:r>
      <w:r w:rsidRPr="004438C8">
        <w:rPr>
          <w:rFonts w:ascii="Times New Roman" w:hAnsi="Times New Roman" w:cs="Times New Roman"/>
          <w:sz w:val="24"/>
          <w:szCs w:val="24"/>
        </w:rPr>
        <w:t xml:space="preserve">maaparanduse mõjude leevendamine, puhveralade taastamise vajadus, jõe vanasse sängi suunamine, </w:t>
      </w:r>
      <w:proofErr w:type="spellStart"/>
      <w:r w:rsidRPr="004438C8">
        <w:rPr>
          <w:rFonts w:ascii="Times New Roman" w:hAnsi="Times New Roman" w:cs="Times New Roman"/>
          <w:sz w:val="24"/>
          <w:szCs w:val="24"/>
        </w:rPr>
        <w:t>looklevuse</w:t>
      </w:r>
      <w:proofErr w:type="spellEnd"/>
      <w:r w:rsidRPr="004438C8">
        <w:rPr>
          <w:rFonts w:ascii="Times New Roman" w:hAnsi="Times New Roman" w:cs="Times New Roman"/>
          <w:sz w:val="24"/>
          <w:szCs w:val="24"/>
        </w:rPr>
        <w:t xml:space="preserve"> taastamine jm.;</w:t>
      </w:r>
    </w:p>
    <w:p w:rsidRPr="004438C8" w:rsidR="004438C8" w:rsidP="004438C8" w:rsidRDefault="004438C8" w14:paraId="3BA2560F" w14:textId="77777777">
      <w:pPr>
        <w:numPr>
          <w:ilvl w:val="0"/>
          <w:numId w:val="26"/>
        </w:num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planeeritavad tegevused kirjeldada võimalikult detailselt, arvestades seejuures ka ligipääsude kirjeldamisega tööde alale;</w:t>
      </w:r>
    </w:p>
    <w:p w:rsidRPr="004438C8" w:rsidR="004438C8" w:rsidP="004438C8" w:rsidRDefault="004438C8" w14:paraId="5DCC4707" w14:textId="77777777">
      <w:pPr>
        <w:numPr>
          <w:ilvl w:val="0"/>
          <w:numId w:val="26"/>
        </w:num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hinnata planeeritavate tööde võimalikku mõju kaladele ja teistele vooluveekogus inventeeritud (kaitsealustele) liikidele;</w:t>
      </w:r>
    </w:p>
    <w:p w:rsidRPr="004438C8" w:rsidR="004438C8" w:rsidP="004438C8" w:rsidRDefault="004438C8" w14:paraId="00CDBF9F" w14:textId="77777777">
      <w:pPr>
        <w:numPr>
          <w:ilvl w:val="0"/>
          <w:numId w:val="26"/>
        </w:numPr>
        <w:spacing w:after="0" w:line="240" w:lineRule="auto"/>
        <w:jc w:val="both"/>
        <w:rPr>
          <w:rFonts w:ascii="Times New Roman" w:hAnsi="Times New Roman" w:cs="Times New Roman"/>
          <w:sz w:val="24"/>
          <w:szCs w:val="24"/>
        </w:rPr>
      </w:pPr>
      <w:r w:rsidRPr="004438C8">
        <w:rPr>
          <w:rFonts w:ascii="Times New Roman" w:hAnsi="Times New Roman" w:cs="Times New Roman"/>
          <w:sz w:val="24"/>
          <w:szCs w:val="24"/>
        </w:rPr>
        <w:t xml:space="preserve">anda soovitused </w:t>
      </w:r>
      <w:proofErr w:type="spellStart"/>
      <w:r w:rsidRPr="004438C8">
        <w:rPr>
          <w:rFonts w:ascii="Times New Roman" w:hAnsi="Times New Roman" w:cs="Times New Roman"/>
          <w:sz w:val="24"/>
          <w:szCs w:val="24"/>
        </w:rPr>
        <w:t>järelseireks</w:t>
      </w:r>
      <w:proofErr w:type="spellEnd"/>
      <w:r w:rsidRPr="004438C8">
        <w:rPr>
          <w:rFonts w:ascii="Times New Roman" w:hAnsi="Times New Roman" w:cs="Times New Roman"/>
          <w:sz w:val="24"/>
          <w:szCs w:val="24"/>
        </w:rPr>
        <w:t xml:space="preserve"> peale võimalike taastamistööde lõppemist.</w:t>
      </w:r>
    </w:p>
    <w:p w:rsidRPr="004438C8" w:rsidR="004438C8" w:rsidP="004438C8" w:rsidRDefault="004438C8" w14:paraId="703CF5B3" w14:textId="77777777">
      <w:pPr>
        <w:spacing w:after="0" w:line="240" w:lineRule="auto"/>
        <w:jc w:val="both"/>
        <w:rPr>
          <w:rFonts w:ascii="Times New Roman" w:hAnsi="Times New Roman" w:cs="Times New Roman"/>
          <w:sz w:val="24"/>
          <w:szCs w:val="24"/>
          <w:lang w:val="en-US"/>
        </w:rPr>
      </w:pPr>
    </w:p>
    <w:p w:rsidRPr="004438C8" w:rsidR="004438C8" w:rsidP="004438C8" w:rsidRDefault="004438C8" w14:paraId="6DAAC40B" w14:textId="77777777">
      <w:pPr>
        <w:spacing w:after="0" w:line="240" w:lineRule="auto"/>
        <w:jc w:val="both"/>
        <w:rPr>
          <w:rFonts w:ascii="Times New Roman" w:hAnsi="Times New Roman" w:cs="Times New Roman"/>
          <w:sz w:val="24"/>
          <w:szCs w:val="24"/>
          <w:lang w:val="en-US"/>
        </w:rPr>
      </w:pPr>
      <w:proofErr w:type="spellStart"/>
      <w:r w:rsidRPr="004438C8">
        <w:rPr>
          <w:rFonts w:ascii="Times New Roman" w:hAnsi="Times New Roman" w:cs="Times New Roman"/>
          <w:sz w:val="24"/>
          <w:szCs w:val="24"/>
          <w:lang w:val="en-US"/>
        </w:rPr>
        <w:lastRenderedPageBreak/>
        <w:t>Degradeerunud</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jõelõigud</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koos</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parendustööde</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ettepanekutega</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tuleb</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digitaalselt</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kaardistada</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ning</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esitada</w:t>
      </w:r>
      <w:proofErr w:type="spellEnd"/>
      <w:r w:rsidRPr="004438C8">
        <w:rPr>
          <w:rFonts w:ascii="Times New Roman" w:hAnsi="Times New Roman" w:cs="Times New Roman"/>
          <w:sz w:val="24"/>
          <w:szCs w:val="24"/>
          <w:lang w:val="en-US"/>
        </w:rPr>
        <w:t xml:space="preserve"> </w:t>
      </w:r>
      <w:r w:rsidRPr="004438C8">
        <w:rPr>
          <w:rFonts w:ascii="Times New Roman" w:hAnsi="Times New Roman" w:cs="Times New Roman"/>
          <w:i/>
          <w:iCs/>
          <w:sz w:val="24"/>
          <w:szCs w:val="24"/>
          <w:lang w:val="en-US"/>
        </w:rPr>
        <w:t>.</w:t>
      </w:r>
      <w:proofErr w:type="spellStart"/>
      <w:r w:rsidRPr="004438C8">
        <w:rPr>
          <w:rFonts w:ascii="Times New Roman" w:hAnsi="Times New Roman" w:cs="Times New Roman"/>
          <w:i/>
          <w:iCs/>
          <w:sz w:val="24"/>
          <w:szCs w:val="24"/>
          <w:lang w:val="en-US"/>
        </w:rPr>
        <w:t>shp</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failid</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koos</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kõigi</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vajalike</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lisafailide</w:t>
      </w:r>
      <w:proofErr w:type="spellEnd"/>
      <w:r w:rsidRPr="004438C8">
        <w:rPr>
          <w:rFonts w:ascii="Times New Roman" w:hAnsi="Times New Roman" w:cs="Times New Roman"/>
          <w:sz w:val="24"/>
          <w:szCs w:val="24"/>
          <w:lang w:val="en-US"/>
        </w:rPr>
        <w:t xml:space="preserve"> ja </w:t>
      </w:r>
      <w:proofErr w:type="spellStart"/>
      <w:r w:rsidRPr="004438C8">
        <w:rPr>
          <w:rFonts w:ascii="Times New Roman" w:hAnsi="Times New Roman" w:cs="Times New Roman"/>
          <w:sz w:val="24"/>
          <w:szCs w:val="24"/>
          <w:lang w:val="en-US"/>
        </w:rPr>
        <w:t>atribuuttabeliga</w:t>
      </w:r>
      <w:proofErr w:type="spellEnd"/>
      <w:r w:rsidRPr="004438C8">
        <w:rPr>
          <w:rFonts w:ascii="Times New Roman" w:hAnsi="Times New Roman" w:cs="Times New Roman"/>
          <w:sz w:val="24"/>
          <w:szCs w:val="24"/>
          <w:lang w:val="en-US"/>
        </w:rPr>
        <w:t xml:space="preserve">, mis </w:t>
      </w:r>
      <w:proofErr w:type="spellStart"/>
      <w:r w:rsidRPr="004438C8">
        <w:rPr>
          <w:rFonts w:ascii="Times New Roman" w:hAnsi="Times New Roman" w:cs="Times New Roman"/>
          <w:sz w:val="24"/>
          <w:szCs w:val="24"/>
          <w:lang w:val="en-US"/>
        </w:rPr>
        <w:t>sisaldab</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jõelõigu</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algus</w:t>
      </w:r>
      <w:proofErr w:type="spellEnd"/>
      <w:r w:rsidRPr="004438C8">
        <w:rPr>
          <w:rFonts w:ascii="Times New Roman" w:hAnsi="Times New Roman" w:cs="Times New Roman"/>
          <w:sz w:val="24"/>
          <w:szCs w:val="24"/>
          <w:lang w:val="en-US"/>
        </w:rPr>
        <w:t xml:space="preserve">- ja </w:t>
      </w:r>
      <w:proofErr w:type="spellStart"/>
      <w:r w:rsidRPr="004438C8">
        <w:rPr>
          <w:rFonts w:ascii="Times New Roman" w:hAnsi="Times New Roman" w:cs="Times New Roman"/>
          <w:sz w:val="24"/>
          <w:szCs w:val="24"/>
          <w:lang w:val="en-US"/>
        </w:rPr>
        <w:t>lõppkoordinaate</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pindala</w:t>
      </w:r>
      <w:proofErr w:type="spellEnd"/>
      <w:r w:rsidRPr="004438C8">
        <w:rPr>
          <w:rFonts w:ascii="Times New Roman" w:hAnsi="Times New Roman" w:cs="Times New Roman"/>
          <w:sz w:val="24"/>
          <w:szCs w:val="24"/>
          <w:lang w:val="en-US"/>
        </w:rPr>
        <w:t xml:space="preserve"> </w:t>
      </w:r>
      <w:proofErr w:type="spellStart"/>
      <w:r w:rsidRPr="004438C8">
        <w:rPr>
          <w:rFonts w:ascii="Times New Roman" w:hAnsi="Times New Roman" w:cs="Times New Roman"/>
          <w:sz w:val="24"/>
          <w:szCs w:val="24"/>
          <w:lang w:val="en-US"/>
        </w:rPr>
        <w:t>hektarites</w:t>
      </w:r>
      <w:proofErr w:type="spellEnd"/>
      <w:r w:rsidRPr="004438C8">
        <w:rPr>
          <w:rFonts w:ascii="Times New Roman" w:hAnsi="Times New Roman" w:cs="Times New Roman"/>
          <w:sz w:val="24"/>
          <w:szCs w:val="24"/>
          <w:lang w:val="en-US"/>
        </w:rPr>
        <w:t xml:space="preserve"> (ha).</w:t>
      </w:r>
    </w:p>
    <w:p w:rsidRPr="008C72EB" w:rsidR="008C72EB" w:rsidP="008C72EB" w:rsidRDefault="008C72EB" w14:paraId="722AF16A" w14:textId="77777777">
      <w:pPr>
        <w:spacing w:after="0" w:line="240" w:lineRule="auto"/>
        <w:jc w:val="both"/>
        <w:rPr>
          <w:rFonts w:ascii="Times New Roman" w:hAnsi="Times New Roman" w:cs="Times New Roman"/>
          <w:sz w:val="24"/>
          <w:szCs w:val="24"/>
        </w:rPr>
      </w:pPr>
    </w:p>
    <w:p w:rsidRPr="00FA6316" w:rsidR="00FA6316" w:rsidP="00FA6316" w:rsidRDefault="00FA6316" w14:paraId="7DAF8879" w14:textId="77777777">
      <w:pPr>
        <w:pStyle w:val="ListParagraph"/>
        <w:jc w:val="both"/>
        <w:rPr>
          <w:rFonts w:ascii="Times New Roman" w:hAnsi="Times New Roman" w:cs="Times New Roman"/>
          <w:sz w:val="24"/>
          <w:szCs w:val="24"/>
        </w:rPr>
      </w:pPr>
    </w:p>
    <w:p w:rsidRPr="00497C2A" w:rsidR="00497C2A" w:rsidRDefault="007E5AAC" w14:paraId="174C860D" w14:textId="77777777">
      <w:pPr>
        <w:pStyle w:val="ListParagraph"/>
        <w:numPr>
          <w:ilvl w:val="0"/>
          <w:numId w:val="8"/>
        </w:numPr>
        <w:jc w:val="both"/>
        <w:rPr>
          <w:rFonts w:ascii="Times New Roman" w:hAnsi="Times New Roman" w:cs="Times New Roman"/>
          <w:sz w:val="24"/>
          <w:szCs w:val="24"/>
        </w:rPr>
      </w:pPr>
      <w:r w:rsidRPr="00497C2A">
        <w:rPr>
          <w:rFonts w:ascii="Times New Roman" w:hAnsi="Times New Roman" w:cs="Times New Roman"/>
          <w:b/>
          <w:bCs/>
          <w:sz w:val="24"/>
          <w:szCs w:val="24"/>
        </w:rPr>
        <w:t>MUUD NÕUDED</w:t>
      </w:r>
      <w:r w:rsidRPr="00497C2A" w:rsidR="0015498A">
        <w:rPr>
          <w:rFonts w:ascii="Times New Roman" w:hAnsi="Times New Roman" w:cs="Times New Roman"/>
          <w:b/>
          <w:bCs/>
          <w:sz w:val="24"/>
          <w:szCs w:val="24"/>
        </w:rPr>
        <w:t xml:space="preserve"> </w:t>
      </w:r>
    </w:p>
    <w:p w:rsidR="00533674" w:rsidP="00D27FD7" w:rsidRDefault="00533674" w14:paraId="7A4BDF7A" w14:textId="22444AB4">
      <w:pPr>
        <w:jc w:val="both"/>
        <w:rPr>
          <w:rFonts w:ascii="Times New Roman" w:hAnsi="Times New Roman" w:cs="Times New Roman"/>
          <w:sz w:val="24"/>
          <w:szCs w:val="24"/>
        </w:rPr>
      </w:pPr>
      <w:r w:rsidRPr="00497C2A">
        <w:rPr>
          <w:rFonts w:ascii="Times New Roman" w:hAnsi="Times New Roman" w:cs="Times New Roman"/>
          <w:sz w:val="24"/>
          <w:szCs w:val="24"/>
        </w:rPr>
        <w:t>Töövõtja on kohustatud korraldama RMK-</w:t>
      </w:r>
      <w:proofErr w:type="spellStart"/>
      <w:r w:rsidRPr="00497C2A">
        <w:rPr>
          <w:rFonts w:ascii="Times New Roman" w:hAnsi="Times New Roman" w:cs="Times New Roman"/>
          <w:sz w:val="24"/>
          <w:szCs w:val="24"/>
        </w:rPr>
        <w:t>ga</w:t>
      </w:r>
      <w:proofErr w:type="spellEnd"/>
      <w:r w:rsidRPr="00497C2A">
        <w:rPr>
          <w:rFonts w:ascii="Times New Roman" w:hAnsi="Times New Roman" w:cs="Times New Roman"/>
          <w:sz w:val="24"/>
          <w:szCs w:val="24"/>
        </w:rPr>
        <w:t xml:space="preserve"> minimaalselt </w:t>
      </w:r>
      <w:r w:rsidR="00A57553">
        <w:rPr>
          <w:rFonts w:ascii="Times New Roman" w:hAnsi="Times New Roman" w:cs="Times New Roman"/>
          <w:sz w:val="24"/>
          <w:szCs w:val="24"/>
        </w:rPr>
        <w:t>neli</w:t>
      </w:r>
      <w:r w:rsidR="00E657BC">
        <w:rPr>
          <w:rFonts w:ascii="Times New Roman" w:hAnsi="Times New Roman" w:cs="Times New Roman"/>
          <w:sz w:val="24"/>
          <w:szCs w:val="24"/>
        </w:rPr>
        <w:t xml:space="preserve"> </w:t>
      </w:r>
      <w:r w:rsidRPr="00497C2A">
        <w:rPr>
          <w:rFonts w:ascii="Times New Roman" w:hAnsi="Times New Roman" w:cs="Times New Roman"/>
          <w:sz w:val="24"/>
          <w:szCs w:val="24"/>
        </w:rPr>
        <w:t>koosolekut ja arvestama nendega seotud kuludega (sh avalikustamine). RMK võib kohtumistele kaasata seotud osapooli, maaomanikke ja ametkondade esindajaid.</w:t>
      </w:r>
    </w:p>
    <w:p w:rsidR="003A6454" w:rsidP="00497C2A" w:rsidRDefault="00AD3EF4" w14:paraId="7D265FAF" w14:textId="6C5E411B">
      <w:pPr>
        <w:pStyle w:val="ListParagraph"/>
        <w:numPr>
          <w:ilvl w:val="0"/>
          <w:numId w:val="16"/>
        </w:numPr>
        <w:jc w:val="both"/>
        <w:rPr>
          <w:rFonts w:ascii="Times New Roman" w:hAnsi="Times New Roman" w:cs="Times New Roman"/>
          <w:sz w:val="24"/>
          <w:szCs w:val="24"/>
        </w:rPr>
      </w:pPr>
      <w:r>
        <w:rPr>
          <w:rFonts w:ascii="Times New Roman" w:hAnsi="Times New Roman" w:cs="Times New Roman"/>
          <w:b/>
          <w:bCs/>
          <w:sz w:val="24"/>
          <w:szCs w:val="24"/>
        </w:rPr>
        <w:t xml:space="preserve">I </w:t>
      </w:r>
      <w:r w:rsidR="00D27FD7">
        <w:rPr>
          <w:rFonts w:ascii="Times New Roman" w:hAnsi="Times New Roman" w:cs="Times New Roman"/>
          <w:b/>
          <w:bCs/>
          <w:sz w:val="24"/>
          <w:szCs w:val="24"/>
        </w:rPr>
        <w:t>a</w:t>
      </w:r>
      <w:r w:rsidRPr="00310533" w:rsidR="00152EC3">
        <w:rPr>
          <w:rFonts w:ascii="Times New Roman" w:hAnsi="Times New Roman" w:cs="Times New Roman"/>
          <w:b/>
          <w:bCs/>
          <w:sz w:val="24"/>
          <w:szCs w:val="24"/>
        </w:rPr>
        <w:t>vakoosolek</w:t>
      </w:r>
      <w:r w:rsidR="00497C2A">
        <w:rPr>
          <w:rFonts w:ascii="Times New Roman" w:hAnsi="Times New Roman" w:cs="Times New Roman"/>
          <w:sz w:val="24"/>
          <w:szCs w:val="24"/>
        </w:rPr>
        <w:t>: e</w:t>
      </w:r>
      <w:r w:rsidRPr="00152EC3" w:rsidR="003A6454">
        <w:rPr>
          <w:rFonts w:ascii="Times New Roman" w:hAnsi="Times New Roman" w:cs="Times New Roman"/>
          <w:sz w:val="24"/>
          <w:szCs w:val="24"/>
        </w:rPr>
        <w:t>nne uurimistööde</w:t>
      </w:r>
      <w:r w:rsidRPr="00152EC3" w:rsidR="00152EC3">
        <w:rPr>
          <w:rFonts w:ascii="Times New Roman" w:hAnsi="Times New Roman" w:cs="Times New Roman"/>
          <w:sz w:val="24"/>
          <w:szCs w:val="24"/>
        </w:rPr>
        <w:t>ga</w:t>
      </w:r>
      <w:r w:rsidRPr="00152EC3" w:rsidR="003A6454">
        <w:rPr>
          <w:rFonts w:ascii="Times New Roman" w:hAnsi="Times New Roman" w:cs="Times New Roman"/>
          <w:sz w:val="24"/>
          <w:szCs w:val="24"/>
        </w:rPr>
        <w:t xml:space="preserve"> alustamist selgitab </w:t>
      </w:r>
      <w:r w:rsidR="0096238C">
        <w:rPr>
          <w:rFonts w:ascii="Times New Roman" w:hAnsi="Times New Roman" w:cs="Times New Roman"/>
          <w:sz w:val="24"/>
          <w:szCs w:val="24"/>
        </w:rPr>
        <w:t>Tellija</w:t>
      </w:r>
      <w:r w:rsidRPr="00152EC3" w:rsidR="003A6454">
        <w:rPr>
          <w:rFonts w:ascii="Times New Roman" w:hAnsi="Times New Roman" w:cs="Times New Roman"/>
          <w:sz w:val="24"/>
          <w:szCs w:val="24"/>
        </w:rPr>
        <w:t xml:space="preserve"> tööde olemust, eesmärki ning objektiga seotud asjaolusid, millega töövõtja peab arvestama.</w:t>
      </w:r>
    </w:p>
    <w:p w:rsidR="00192C87" w:rsidP="00192C87" w:rsidRDefault="001F2772" w14:paraId="030F2D6A" w14:textId="659B0F2B">
      <w:pPr>
        <w:pStyle w:val="ListParagraph"/>
        <w:numPr>
          <w:ilvl w:val="0"/>
          <w:numId w:val="16"/>
        </w:numPr>
        <w:jc w:val="both"/>
        <w:rPr>
          <w:rFonts w:ascii="Times New Roman" w:hAnsi="Times New Roman" w:cs="Times New Roman"/>
          <w:color w:val="000000" w:themeColor="text1"/>
          <w:sz w:val="24"/>
          <w:szCs w:val="24"/>
        </w:rPr>
      </w:pPr>
      <w:r w:rsidRPr="1A3A44DF" w:rsidR="001F2772">
        <w:rPr>
          <w:rFonts w:ascii="Times New Roman" w:hAnsi="Times New Roman" w:cs="Times New Roman"/>
          <w:b w:val="1"/>
          <w:bCs w:val="1"/>
          <w:sz w:val="24"/>
          <w:szCs w:val="24"/>
        </w:rPr>
        <w:t>I</w:t>
      </w:r>
      <w:r w:rsidRPr="1A3A44DF" w:rsidR="00AD3EF4">
        <w:rPr>
          <w:rFonts w:ascii="Times New Roman" w:hAnsi="Times New Roman" w:cs="Times New Roman"/>
          <w:b w:val="1"/>
          <w:bCs w:val="1"/>
          <w:sz w:val="24"/>
          <w:szCs w:val="24"/>
        </w:rPr>
        <w:t>I</w:t>
      </w:r>
      <w:r w:rsidRPr="1A3A44DF" w:rsidR="001F2772">
        <w:rPr>
          <w:rFonts w:ascii="Times New Roman" w:hAnsi="Times New Roman" w:cs="Times New Roman"/>
          <w:b w:val="1"/>
          <w:bCs w:val="1"/>
          <w:sz w:val="24"/>
          <w:szCs w:val="24"/>
        </w:rPr>
        <w:t xml:space="preserve"> </w:t>
      </w:r>
      <w:r w:rsidRPr="1A3A44DF" w:rsidR="005979B7">
        <w:rPr>
          <w:rFonts w:ascii="Times New Roman" w:hAnsi="Times New Roman" w:cs="Times New Roman"/>
          <w:b w:val="1"/>
          <w:bCs w:val="1"/>
          <w:sz w:val="24"/>
          <w:szCs w:val="24"/>
        </w:rPr>
        <w:t xml:space="preserve">esimese </w:t>
      </w:r>
      <w:r w:rsidRPr="1A3A44DF" w:rsidR="001F2772">
        <w:rPr>
          <w:rFonts w:ascii="Times New Roman" w:hAnsi="Times New Roman" w:cs="Times New Roman"/>
          <w:b w:val="1"/>
          <w:bCs w:val="1"/>
          <w:sz w:val="24"/>
          <w:szCs w:val="24"/>
        </w:rPr>
        <w:t>v</w:t>
      </w:r>
      <w:r w:rsidRPr="1A3A44DF" w:rsidR="00873791">
        <w:rPr>
          <w:rFonts w:ascii="Times New Roman" w:hAnsi="Times New Roman" w:cs="Times New Roman"/>
          <w:b w:val="1"/>
          <w:bCs w:val="1"/>
          <w:sz w:val="24"/>
          <w:szCs w:val="24"/>
        </w:rPr>
        <w:t>ahearuande</w:t>
      </w:r>
      <w:r w:rsidRPr="1A3A44DF" w:rsidR="00873791">
        <w:rPr>
          <w:rFonts w:ascii="Times New Roman" w:hAnsi="Times New Roman" w:cs="Times New Roman"/>
          <w:sz w:val="24"/>
          <w:szCs w:val="24"/>
        </w:rPr>
        <w:t xml:space="preserve"> </w:t>
      </w:r>
      <w:r w:rsidRPr="1A3A44DF" w:rsidR="00873791">
        <w:rPr>
          <w:rFonts w:ascii="Times New Roman" w:hAnsi="Times New Roman" w:cs="Times New Roman"/>
          <w:b w:val="1"/>
          <w:bCs w:val="1"/>
          <w:sz w:val="24"/>
          <w:szCs w:val="24"/>
        </w:rPr>
        <w:t>esitamine</w:t>
      </w:r>
      <w:r w:rsidRPr="1A3A44DF" w:rsidR="00687E56">
        <w:rPr>
          <w:rFonts w:ascii="Times New Roman" w:hAnsi="Times New Roman" w:cs="Times New Roman"/>
          <w:b w:val="1"/>
          <w:bCs w:val="1"/>
          <w:sz w:val="24"/>
          <w:szCs w:val="24"/>
        </w:rPr>
        <w:t xml:space="preserve">: </w:t>
      </w:r>
      <w:r w:rsidRPr="1A3A44DF" w:rsidR="00C26EFB">
        <w:rPr>
          <w:rFonts w:ascii="Times New Roman" w:hAnsi="Times New Roman" w:cs="Times New Roman"/>
          <w:color w:val="000000" w:themeColor="text1" w:themeTint="FF" w:themeShade="FF"/>
          <w:sz w:val="24"/>
          <w:szCs w:val="24"/>
        </w:rPr>
        <w:t xml:space="preserve">Töövõtja esitab </w:t>
      </w:r>
      <w:r w:rsidRPr="1A3A44DF" w:rsidR="007F57B3">
        <w:rPr>
          <w:rFonts w:ascii="Times New Roman" w:hAnsi="Times New Roman" w:cs="Times New Roman"/>
          <w:color w:val="000000" w:themeColor="text1" w:themeTint="FF" w:themeShade="FF"/>
          <w:sz w:val="24"/>
          <w:szCs w:val="24"/>
        </w:rPr>
        <w:t xml:space="preserve">eeltööde ja </w:t>
      </w:r>
      <w:r w:rsidRPr="1A3A44DF" w:rsidR="00687E56">
        <w:rPr>
          <w:rFonts w:ascii="Times New Roman" w:hAnsi="Times New Roman" w:cs="Times New Roman"/>
          <w:color w:val="000000" w:themeColor="text1" w:themeTint="FF" w:themeShade="FF"/>
          <w:sz w:val="24"/>
          <w:szCs w:val="24"/>
        </w:rPr>
        <w:t xml:space="preserve">seni </w:t>
      </w:r>
      <w:proofErr w:type="spellStart"/>
      <w:r w:rsidRPr="1A3A44DF" w:rsidR="00687E56">
        <w:rPr>
          <w:rFonts w:ascii="Times New Roman" w:hAnsi="Times New Roman" w:cs="Times New Roman"/>
          <w:color w:val="000000" w:themeColor="text1" w:themeTint="FF" w:themeShade="FF"/>
          <w:sz w:val="24"/>
          <w:szCs w:val="24"/>
        </w:rPr>
        <w:t>elluviidud</w:t>
      </w:r>
      <w:proofErr w:type="spellEnd"/>
      <w:r w:rsidRPr="1A3A44DF" w:rsidR="00687E56">
        <w:rPr>
          <w:rFonts w:ascii="Times New Roman" w:hAnsi="Times New Roman" w:cs="Times New Roman"/>
          <w:color w:val="000000" w:themeColor="text1" w:themeTint="FF" w:themeShade="FF"/>
          <w:sz w:val="24"/>
          <w:szCs w:val="24"/>
        </w:rPr>
        <w:t xml:space="preserve"> katsepüükide </w:t>
      </w:r>
      <w:r w:rsidRPr="1A3A44DF" w:rsidR="007F57B3">
        <w:rPr>
          <w:rFonts w:ascii="Times New Roman" w:hAnsi="Times New Roman" w:cs="Times New Roman"/>
          <w:color w:val="000000" w:themeColor="text1" w:themeTint="FF" w:themeShade="FF"/>
          <w:sz w:val="24"/>
          <w:szCs w:val="24"/>
        </w:rPr>
        <w:t>kokkuvõt</w:t>
      </w:r>
      <w:r w:rsidRPr="1A3A44DF" w:rsidR="00143D0A">
        <w:rPr>
          <w:rFonts w:ascii="Times New Roman" w:hAnsi="Times New Roman" w:cs="Times New Roman"/>
          <w:color w:val="000000" w:themeColor="text1" w:themeTint="FF" w:themeShade="FF"/>
          <w:sz w:val="24"/>
          <w:szCs w:val="24"/>
        </w:rPr>
        <w:t>t</w:t>
      </w:r>
      <w:r w:rsidRPr="1A3A44DF" w:rsidR="007F57B3">
        <w:rPr>
          <w:rFonts w:ascii="Times New Roman" w:hAnsi="Times New Roman" w:cs="Times New Roman"/>
          <w:color w:val="000000" w:themeColor="text1" w:themeTint="FF" w:themeShade="FF"/>
          <w:sz w:val="24"/>
          <w:szCs w:val="24"/>
        </w:rPr>
        <w:t xml:space="preserve">e. </w:t>
      </w:r>
      <w:r w:rsidRPr="1A3A44DF" w:rsidR="00856B2D">
        <w:rPr>
          <w:rFonts w:ascii="Times New Roman" w:hAnsi="Times New Roman" w:cs="Times New Roman"/>
          <w:color w:val="000000" w:themeColor="text1" w:themeTint="FF" w:themeShade="FF"/>
          <w:sz w:val="24"/>
          <w:szCs w:val="24"/>
        </w:rPr>
        <w:t>Töövõtja koostab koosoleku protokolli.</w:t>
      </w:r>
    </w:p>
    <w:p w:rsidR="00670B7C" w:rsidP="00497C2A" w:rsidRDefault="00FD0E31" w14:paraId="360A83FA" w14:textId="6294F8EE">
      <w:pPr>
        <w:pStyle w:val="ListParagraph"/>
        <w:numPr>
          <w:ilvl w:val="0"/>
          <w:numId w:val="16"/>
        </w:numPr>
        <w:jc w:val="both"/>
        <w:rPr>
          <w:rFonts w:ascii="Times New Roman" w:hAnsi="Times New Roman" w:cs="Times New Roman"/>
          <w:sz w:val="24"/>
          <w:szCs w:val="24"/>
        </w:rPr>
      </w:pPr>
      <w:r w:rsidRPr="00056CD8">
        <w:rPr>
          <w:rFonts w:ascii="Times New Roman" w:hAnsi="Times New Roman" w:cs="Times New Roman"/>
          <w:b/>
          <w:bCs/>
          <w:sz w:val="24"/>
          <w:szCs w:val="24"/>
        </w:rPr>
        <w:t>I</w:t>
      </w:r>
      <w:r w:rsidR="00F90390">
        <w:rPr>
          <w:rFonts w:ascii="Times New Roman" w:hAnsi="Times New Roman" w:cs="Times New Roman"/>
          <w:b/>
          <w:bCs/>
          <w:sz w:val="24"/>
          <w:szCs w:val="24"/>
        </w:rPr>
        <w:t>V</w:t>
      </w:r>
      <w:r w:rsidRPr="00056CD8">
        <w:rPr>
          <w:rFonts w:ascii="Times New Roman" w:hAnsi="Times New Roman" w:cs="Times New Roman"/>
          <w:b/>
          <w:bCs/>
          <w:sz w:val="24"/>
          <w:szCs w:val="24"/>
        </w:rPr>
        <w:t xml:space="preserve"> </w:t>
      </w:r>
      <w:r w:rsidRPr="00056CD8" w:rsidR="00B73C78">
        <w:rPr>
          <w:rFonts w:ascii="Times New Roman" w:hAnsi="Times New Roman" w:cs="Times New Roman"/>
          <w:b/>
          <w:bCs/>
          <w:sz w:val="24"/>
          <w:szCs w:val="24"/>
        </w:rPr>
        <w:t>l</w:t>
      </w:r>
      <w:r w:rsidRPr="00056CD8" w:rsidR="00E05B54">
        <w:rPr>
          <w:rFonts w:ascii="Times New Roman" w:hAnsi="Times New Roman" w:cs="Times New Roman"/>
          <w:b/>
          <w:bCs/>
          <w:sz w:val="24"/>
          <w:szCs w:val="24"/>
        </w:rPr>
        <w:t>õ</w:t>
      </w:r>
      <w:r w:rsidRPr="00056CD8" w:rsidR="00221F3C">
        <w:rPr>
          <w:rFonts w:ascii="Times New Roman" w:hAnsi="Times New Roman" w:cs="Times New Roman"/>
          <w:b/>
          <w:bCs/>
          <w:sz w:val="24"/>
          <w:szCs w:val="24"/>
        </w:rPr>
        <w:t>pparuande esitamine:</w:t>
      </w:r>
      <w:r w:rsidR="00221F3C">
        <w:rPr>
          <w:rFonts w:ascii="Times New Roman" w:hAnsi="Times New Roman" w:cs="Times New Roman"/>
          <w:sz w:val="24"/>
          <w:szCs w:val="24"/>
        </w:rPr>
        <w:t xml:space="preserve"> </w:t>
      </w:r>
      <w:r w:rsidR="00170FC8">
        <w:rPr>
          <w:rFonts w:ascii="Times New Roman" w:hAnsi="Times New Roman" w:cs="Times New Roman"/>
          <w:sz w:val="24"/>
          <w:szCs w:val="24"/>
        </w:rPr>
        <w:t>T</w:t>
      </w:r>
      <w:r w:rsidRPr="00152EC3" w:rsidR="00670B7C">
        <w:rPr>
          <w:rFonts w:ascii="Times New Roman" w:hAnsi="Times New Roman" w:cs="Times New Roman"/>
          <w:sz w:val="24"/>
          <w:szCs w:val="24"/>
        </w:rPr>
        <w:t>öö</w:t>
      </w:r>
      <w:r w:rsidR="00221F3C">
        <w:rPr>
          <w:rFonts w:ascii="Times New Roman" w:hAnsi="Times New Roman" w:cs="Times New Roman"/>
          <w:sz w:val="24"/>
          <w:szCs w:val="24"/>
        </w:rPr>
        <w:t>võtja esitab</w:t>
      </w:r>
      <w:r w:rsidR="00471E49">
        <w:rPr>
          <w:rFonts w:ascii="Times New Roman" w:hAnsi="Times New Roman" w:cs="Times New Roman"/>
          <w:sz w:val="24"/>
          <w:szCs w:val="24"/>
        </w:rPr>
        <w:t xml:space="preserve"> Tellijale lõpparuande koos kõikide isadega (sealhulgas kaardikihid, tabelid)</w:t>
      </w:r>
      <w:r w:rsidR="00170FC8">
        <w:rPr>
          <w:rFonts w:ascii="Times New Roman" w:hAnsi="Times New Roman" w:cs="Times New Roman"/>
          <w:sz w:val="24"/>
          <w:szCs w:val="24"/>
        </w:rPr>
        <w:t xml:space="preserve"> </w:t>
      </w:r>
      <w:r w:rsidR="00471E49">
        <w:rPr>
          <w:rFonts w:ascii="Times New Roman" w:hAnsi="Times New Roman" w:cs="Times New Roman"/>
          <w:sz w:val="24"/>
          <w:szCs w:val="24"/>
        </w:rPr>
        <w:t>ning</w:t>
      </w:r>
      <w:r w:rsidR="00170FC8">
        <w:rPr>
          <w:rFonts w:ascii="Times New Roman" w:hAnsi="Times New Roman" w:cs="Times New Roman"/>
          <w:sz w:val="24"/>
          <w:szCs w:val="24"/>
        </w:rPr>
        <w:t xml:space="preserve"> tutvustab Tellijale</w:t>
      </w:r>
      <w:r w:rsidR="00221F3C">
        <w:rPr>
          <w:rFonts w:ascii="Times New Roman" w:hAnsi="Times New Roman" w:cs="Times New Roman"/>
          <w:sz w:val="24"/>
          <w:szCs w:val="24"/>
        </w:rPr>
        <w:t xml:space="preserve"> </w:t>
      </w:r>
      <w:r w:rsidR="00BD6EB8">
        <w:rPr>
          <w:rFonts w:ascii="Times New Roman" w:hAnsi="Times New Roman" w:cs="Times New Roman"/>
          <w:sz w:val="24"/>
          <w:szCs w:val="24"/>
        </w:rPr>
        <w:t xml:space="preserve">ihtüoloogiliste eeluuringute </w:t>
      </w:r>
      <w:r w:rsidR="00670B7C">
        <w:rPr>
          <w:rFonts w:ascii="Times New Roman" w:hAnsi="Times New Roman" w:cs="Times New Roman"/>
          <w:sz w:val="24"/>
          <w:szCs w:val="24"/>
        </w:rPr>
        <w:t>lõpparuan</w:t>
      </w:r>
      <w:r w:rsidR="00170FC8">
        <w:rPr>
          <w:rFonts w:ascii="Times New Roman" w:hAnsi="Times New Roman" w:cs="Times New Roman"/>
          <w:sz w:val="24"/>
          <w:szCs w:val="24"/>
        </w:rPr>
        <w:t>net</w:t>
      </w:r>
      <w:r w:rsidRPr="00BD6EB8" w:rsidR="008768D3">
        <w:rPr>
          <w:rFonts w:ascii="Times New Roman" w:hAnsi="Times New Roman" w:cs="Times New Roman"/>
          <w:sz w:val="24"/>
          <w:szCs w:val="24"/>
        </w:rPr>
        <w:t xml:space="preserve">. </w:t>
      </w:r>
      <w:r w:rsidR="008768D3">
        <w:rPr>
          <w:rFonts w:ascii="Times New Roman" w:hAnsi="Times New Roman" w:cs="Times New Roman"/>
          <w:sz w:val="24"/>
          <w:szCs w:val="24"/>
        </w:rPr>
        <w:t>Töövõtja koostab koosoleku protokolli.</w:t>
      </w:r>
    </w:p>
    <w:p w:rsidR="00AD3EF4" w:rsidP="005E64F8" w:rsidRDefault="00A4276C" w14:paraId="2E1397A5" w14:textId="36FC8D9D">
      <w:pPr>
        <w:pStyle w:val="ListParagraph"/>
        <w:numPr>
          <w:ilvl w:val="0"/>
          <w:numId w:val="16"/>
        </w:numPr>
        <w:jc w:val="both"/>
        <w:rPr>
          <w:rFonts w:ascii="Times New Roman" w:hAnsi="Times New Roman" w:cs="Times New Roman"/>
          <w:sz w:val="24"/>
          <w:szCs w:val="24"/>
        </w:rPr>
      </w:pPr>
      <w:r w:rsidRPr="00A4276C">
        <w:rPr>
          <w:rFonts w:ascii="Times New Roman" w:hAnsi="Times New Roman" w:cs="Times New Roman"/>
          <w:b/>
          <w:bCs/>
          <w:sz w:val="24"/>
          <w:szCs w:val="24"/>
        </w:rPr>
        <w:t>Avalikustamiskoosolek</w:t>
      </w:r>
      <w:r w:rsidR="00647B56">
        <w:rPr>
          <w:rFonts w:ascii="Times New Roman" w:hAnsi="Times New Roman" w:cs="Times New Roman"/>
          <w:b/>
          <w:bCs/>
          <w:sz w:val="24"/>
          <w:szCs w:val="24"/>
        </w:rPr>
        <w:t xml:space="preserve"> (vajadusel)</w:t>
      </w:r>
      <w:r>
        <w:rPr>
          <w:rFonts w:ascii="Times New Roman" w:hAnsi="Times New Roman" w:cs="Times New Roman"/>
          <w:sz w:val="24"/>
          <w:szCs w:val="24"/>
        </w:rPr>
        <w:t>:</w:t>
      </w:r>
      <w:r w:rsidR="00B16779">
        <w:rPr>
          <w:rFonts w:ascii="Times New Roman" w:hAnsi="Times New Roman" w:cs="Times New Roman"/>
          <w:sz w:val="24"/>
          <w:szCs w:val="24"/>
        </w:rPr>
        <w:t xml:space="preserve"> Telli</w:t>
      </w:r>
      <w:r w:rsidR="00AE57C6">
        <w:rPr>
          <w:rFonts w:ascii="Times New Roman" w:hAnsi="Times New Roman" w:cs="Times New Roman"/>
          <w:sz w:val="24"/>
          <w:szCs w:val="24"/>
        </w:rPr>
        <w:t>j</w:t>
      </w:r>
      <w:r w:rsidR="00B16779">
        <w:rPr>
          <w:rFonts w:ascii="Times New Roman" w:hAnsi="Times New Roman" w:cs="Times New Roman"/>
          <w:sz w:val="24"/>
          <w:szCs w:val="24"/>
        </w:rPr>
        <w:t>a po</w:t>
      </w:r>
      <w:r w:rsidRPr="005E64F8" w:rsidR="00B16779">
        <w:rPr>
          <w:rFonts w:ascii="Times New Roman" w:hAnsi="Times New Roman" w:cs="Times New Roman"/>
          <w:sz w:val="24"/>
          <w:szCs w:val="24"/>
        </w:rPr>
        <w:t>olt eelnevalt kooskõlastatud</w:t>
      </w:r>
      <w:r w:rsidRPr="005E64F8" w:rsidR="00670B7C">
        <w:rPr>
          <w:rFonts w:ascii="Times New Roman" w:hAnsi="Times New Roman" w:cs="Times New Roman"/>
          <w:sz w:val="24"/>
          <w:szCs w:val="24"/>
        </w:rPr>
        <w:t xml:space="preserve"> </w:t>
      </w:r>
      <w:r w:rsidRPr="005E64F8" w:rsidR="000026DA">
        <w:rPr>
          <w:rFonts w:ascii="Times New Roman" w:hAnsi="Times New Roman" w:cs="Times New Roman"/>
          <w:sz w:val="24"/>
          <w:szCs w:val="24"/>
        </w:rPr>
        <w:t>ihtüoloogilise eeluuringu aruande</w:t>
      </w:r>
      <w:r w:rsidRPr="005E64F8" w:rsidR="00670B7C">
        <w:rPr>
          <w:rFonts w:ascii="Times New Roman" w:hAnsi="Times New Roman" w:cs="Times New Roman"/>
          <w:sz w:val="24"/>
          <w:szCs w:val="24"/>
        </w:rPr>
        <w:t xml:space="preserve"> avalikustamine.</w:t>
      </w:r>
    </w:p>
    <w:p w:rsidR="00AD3EF4" w:rsidRDefault="00AD3EF4" w14:paraId="3BC43F8A" w14:textId="64E5415F">
      <w:pPr>
        <w:suppressAutoHyphens w:val="0"/>
        <w:spacing w:after="0" w:line="240" w:lineRule="auto"/>
        <w:rPr>
          <w:rFonts w:ascii="Times New Roman" w:hAnsi="Times New Roman" w:cs="Times New Roman"/>
          <w:sz w:val="24"/>
          <w:szCs w:val="24"/>
        </w:rPr>
      </w:pPr>
    </w:p>
    <w:p w:rsidR="00CC6E5B" w:rsidP="00DC693D" w:rsidRDefault="00CE2560" w14:paraId="64D8E78E" w14:textId="7BB28C9E">
      <w:pPr>
        <w:pStyle w:val="ListParagraph"/>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rPr>
        <w:t xml:space="preserve">IHTÜOLOOGILISE </w:t>
      </w:r>
      <w:r w:rsidR="007E5AAC">
        <w:rPr>
          <w:rFonts w:ascii="Times New Roman" w:hAnsi="Times New Roman" w:cs="Times New Roman"/>
          <w:b/>
          <w:bCs/>
          <w:sz w:val="24"/>
          <w:szCs w:val="24"/>
        </w:rPr>
        <w:t>EELUURINGU ÜLEANDMINE</w:t>
      </w:r>
    </w:p>
    <w:p w:rsidR="004428A4" w:rsidP="004428A4" w:rsidRDefault="004428A4" w14:paraId="31F59425" w14:textId="77777777">
      <w:pPr>
        <w:jc w:val="both"/>
        <w:rPr>
          <w:rFonts w:ascii="Times New Roman" w:hAnsi="Times New Roman" w:cs="Times New Roman"/>
          <w:sz w:val="24"/>
          <w:szCs w:val="24"/>
        </w:rPr>
      </w:pPr>
      <w:r w:rsidRPr="42062DD4">
        <w:rPr>
          <w:rFonts w:ascii="Times New Roman" w:hAnsi="Times New Roman" w:cs="Times New Roman"/>
          <w:sz w:val="24"/>
          <w:szCs w:val="24"/>
        </w:rPr>
        <w:t xml:space="preserve">Valminud </w:t>
      </w:r>
      <w:r>
        <w:rPr>
          <w:rFonts w:ascii="Times New Roman" w:hAnsi="Times New Roman" w:cs="Times New Roman"/>
          <w:sz w:val="24"/>
          <w:szCs w:val="24"/>
        </w:rPr>
        <w:t xml:space="preserve">ihtüoloogiline </w:t>
      </w:r>
      <w:r w:rsidRPr="42062DD4">
        <w:rPr>
          <w:rFonts w:ascii="Times New Roman" w:hAnsi="Times New Roman" w:cs="Times New Roman"/>
          <w:sz w:val="24"/>
          <w:szCs w:val="24"/>
        </w:rPr>
        <w:t>eeluuring</w:t>
      </w:r>
      <w:r>
        <w:rPr>
          <w:rFonts w:ascii="Times New Roman" w:hAnsi="Times New Roman" w:cs="Times New Roman"/>
          <w:sz w:val="24"/>
          <w:szCs w:val="24"/>
        </w:rPr>
        <w:t xml:space="preserve"> ning tööplaan</w:t>
      </w:r>
      <w:r w:rsidRPr="42062DD4">
        <w:rPr>
          <w:rFonts w:ascii="Times New Roman" w:hAnsi="Times New Roman" w:cs="Times New Roman"/>
          <w:sz w:val="24"/>
          <w:szCs w:val="24"/>
        </w:rPr>
        <w:t xml:space="preserve"> antakse üle RMK looduskaitseosakonnale </w:t>
      </w:r>
      <w:r>
        <w:rPr>
          <w:rFonts w:ascii="Times New Roman" w:hAnsi="Times New Roman" w:cs="Times New Roman"/>
          <w:sz w:val="24"/>
          <w:szCs w:val="24"/>
        </w:rPr>
        <w:t xml:space="preserve">digitaalselt </w:t>
      </w:r>
      <w:r w:rsidRPr="42062DD4">
        <w:rPr>
          <w:rFonts w:ascii="Times New Roman" w:hAnsi="Times New Roman" w:cs="Times New Roman"/>
          <w:sz w:val="24"/>
          <w:szCs w:val="24"/>
        </w:rPr>
        <w:t>vastavalt töövõtulepingus sõlmitud tähtajale.</w:t>
      </w:r>
    </w:p>
    <w:p w:rsidR="004428A4" w:rsidP="004428A4" w:rsidRDefault="004428A4" w14:paraId="35410AB6" w14:textId="77777777">
      <w:pPr>
        <w:jc w:val="both"/>
        <w:rPr>
          <w:rFonts w:ascii="Times New Roman" w:hAnsi="Times New Roman" w:cs="Times New Roman"/>
          <w:sz w:val="24"/>
          <w:szCs w:val="24"/>
        </w:rPr>
      </w:pPr>
      <w:r w:rsidRPr="00545B3D">
        <w:rPr>
          <w:rFonts w:ascii="Times New Roman" w:hAnsi="Times New Roman" w:cs="Times New Roman"/>
          <w:sz w:val="24"/>
          <w:szCs w:val="24"/>
        </w:rPr>
        <w:t>Eeluuringute kaust peab sisaldama</w:t>
      </w:r>
      <w:r>
        <w:rPr>
          <w:rFonts w:ascii="Times New Roman" w:hAnsi="Times New Roman" w:cs="Times New Roman"/>
          <w:sz w:val="24"/>
          <w:szCs w:val="24"/>
        </w:rPr>
        <w:t>:</w:t>
      </w:r>
    </w:p>
    <w:tbl>
      <w:tblPr>
        <w:tblStyle w:val="PlainTable1"/>
        <w:tblW w:w="0" w:type="auto"/>
        <w:tblLook w:val="04A0" w:firstRow="1" w:lastRow="0" w:firstColumn="1" w:lastColumn="0" w:noHBand="0" w:noVBand="1"/>
      </w:tblPr>
      <w:tblGrid>
        <w:gridCol w:w="4426"/>
        <w:gridCol w:w="4862"/>
      </w:tblGrid>
      <w:tr w:rsidRPr="00594C17" w:rsidR="004428A4" w:rsidTr="00D14BD6" w14:paraId="6D6B7746" w14:textId="77777777">
        <w:trPr>
          <w:cnfStyle w:val="100000000000" w:firstRow="1" w:lastRow="0" w:firstColumn="0" w:lastColumn="0" w:oddVBand="0" w:evenVBand="0" w:oddHBand="0"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428A4" w:rsidP="00D14BD6" w:rsidRDefault="004428A4" w14:paraId="1B44B598" w14:textId="77777777">
            <w:pPr>
              <w:spacing w:after="0"/>
              <w:jc w:val="center"/>
              <w:rPr>
                <w:rFonts w:ascii="Times New Roman" w:hAnsi="Times New Roman" w:cs="Times New Roman"/>
              </w:rPr>
            </w:pPr>
            <w:r w:rsidRPr="004D31BD">
              <w:rPr>
                <w:rFonts w:ascii="Times New Roman" w:hAnsi="Times New Roman" w:cs="Times New Roman"/>
              </w:rPr>
              <w:t>Materjal</w:t>
            </w:r>
          </w:p>
        </w:tc>
        <w:tc>
          <w:tcPr>
            <w:tcW w:w="4862" w:type="dxa"/>
            <w:vAlign w:val="center"/>
          </w:tcPr>
          <w:p w:rsidRPr="004D31BD" w:rsidR="004428A4" w:rsidP="00D14BD6" w:rsidRDefault="004428A4" w14:paraId="35F75B04" w14:textId="77777777">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D31BD">
              <w:rPr>
                <w:rFonts w:ascii="Times New Roman" w:hAnsi="Times New Roman" w:cs="Times New Roman"/>
              </w:rPr>
              <w:t>Failivorming</w:t>
            </w:r>
          </w:p>
        </w:tc>
      </w:tr>
      <w:tr w:rsidRPr="00594C17" w:rsidR="004428A4" w:rsidTr="00D14BD6" w14:paraId="7A133120" w14:textId="77777777">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428A4" w:rsidP="00D14BD6" w:rsidRDefault="004428A4" w14:paraId="4ECBBBEE" w14:textId="77777777">
            <w:pPr>
              <w:spacing w:after="0"/>
              <w:rPr>
                <w:rFonts w:ascii="Times New Roman" w:hAnsi="Times New Roman" w:cs="Times New Roman"/>
                <w:b w:val="0"/>
                <w:bCs w:val="0"/>
              </w:rPr>
            </w:pPr>
            <w:r w:rsidRPr="004D31BD">
              <w:rPr>
                <w:rFonts w:ascii="Times New Roman" w:hAnsi="Times New Roman" w:cs="Times New Roman"/>
                <w:b w:val="0"/>
                <w:bCs w:val="0"/>
              </w:rPr>
              <w:t>Seletuskiri</w:t>
            </w:r>
          </w:p>
        </w:tc>
        <w:tc>
          <w:tcPr>
            <w:tcW w:w="4862" w:type="dxa"/>
          </w:tcPr>
          <w:p w:rsidRPr="00594C17" w:rsidR="004428A4" w:rsidP="00D14BD6" w:rsidRDefault="004428A4" w14:paraId="78F56AE8" w14:textId="7777777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doc</w:t>
            </w:r>
            <w:proofErr w:type="spellEnd"/>
            <w:r>
              <w:rPr>
                <w:rFonts w:ascii="Times New Roman" w:hAnsi="Times New Roman" w:cs="Times New Roman"/>
              </w:rPr>
              <w:t xml:space="preserve"> ja .</w:t>
            </w:r>
            <w:proofErr w:type="spellStart"/>
            <w:r>
              <w:rPr>
                <w:rFonts w:ascii="Times New Roman" w:hAnsi="Times New Roman" w:cs="Times New Roman"/>
              </w:rPr>
              <w:t>pdf</w:t>
            </w:r>
            <w:proofErr w:type="spellEnd"/>
          </w:p>
        </w:tc>
      </w:tr>
      <w:tr w:rsidRPr="00594C17" w:rsidR="005170CF" w:rsidTr="00D14BD6" w14:paraId="74EA39CC" w14:textId="77777777">
        <w:trPr>
          <w:trHeight w:val="299"/>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ED24FE" w:rsidR="005170CF" w:rsidP="00D14BD6" w:rsidRDefault="00ED24FE" w14:paraId="72D9B6DA" w14:textId="57A1E5A7">
            <w:pPr>
              <w:spacing w:after="0"/>
              <w:rPr>
                <w:rFonts w:ascii="Times New Roman" w:hAnsi="Times New Roman" w:cs="Times New Roman"/>
                <w:b w:val="0"/>
                <w:bCs w:val="0"/>
              </w:rPr>
            </w:pPr>
            <w:r w:rsidRPr="00ED24FE">
              <w:rPr>
                <w:rFonts w:ascii="Times New Roman" w:hAnsi="Times New Roman" w:cs="Times New Roman"/>
                <w:b w:val="0"/>
                <w:bCs w:val="0"/>
              </w:rPr>
              <w:t>Katsepüükide</w:t>
            </w:r>
            <w:r w:rsidR="00CB7D3C">
              <w:rPr>
                <w:rFonts w:ascii="Times New Roman" w:hAnsi="Times New Roman" w:cs="Times New Roman"/>
                <w:b w:val="0"/>
                <w:bCs w:val="0"/>
              </w:rPr>
              <w:t xml:space="preserve"> tulemused</w:t>
            </w:r>
          </w:p>
        </w:tc>
        <w:tc>
          <w:tcPr>
            <w:tcW w:w="4862" w:type="dxa"/>
          </w:tcPr>
          <w:p w:rsidR="005170CF" w:rsidP="00D14BD6" w:rsidRDefault="00ED24FE" w14:paraId="2548CCEC" w14:textId="2C440831">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xls</w:t>
            </w:r>
            <w:r w:rsidR="00445C5A">
              <w:rPr>
                <w:rFonts w:ascii="Times New Roman" w:hAnsi="Times New Roman" w:cs="Times New Roman"/>
              </w:rPr>
              <w:t>x</w:t>
            </w:r>
            <w:proofErr w:type="spellEnd"/>
            <w:r>
              <w:rPr>
                <w:rFonts w:ascii="Times New Roman" w:hAnsi="Times New Roman" w:cs="Times New Roman"/>
              </w:rPr>
              <w:t xml:space="preserve"> </w:t>
            </w:r>
          </w:p>
        </w:tc>
      </w:tr>
      <w:tr w:rsidRPr="00594C17" w:rsidR="004428A4" w:rsidTr="00D14BD6" w14:paraId="4BCC3440" w14:textId="77777777">
        <w:trPr>
          <w:cnfStyle w:val="000000100000" w:firstRow="0" w:lastRow="0" w:firstColumn="0" w:lastColumn="0" w:oddVBand="0" w:evenVBand="0" w:oddHBand="1" w:evenHBand="0" w:firstRowFirstColumn="0" w:firstRowLastColumn="0" w:lastRowFirstColumn="0" w:lastRowLastColumn="0"/>
          <w:trHeight w:val="1841"/>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4D31BD" w:rsidR="004428A4" w:rsidP="00D14BD6" w:rsidRDefault="004428A4" w14:paraId="4D5099BA" w14:textId="77777777">
            <w:pPr>
              <w:spacing w:after="0"/>
              <w:rPr>
                <w:rFonts w:ascii="Times New Roman" w:hAnsi="Times New Roman" w:cs="Times New Roman"/>
                <w:b w:val="0"/>
                <w:bCs w:val="0"/>
              </w:rPr>
            </w:pPr>
            <w:r w:rsidRPr="004D31BD">
              <w:rPr>
                <w:rFonts w:ascii="Times New Roman" w:hAnsi="Times New Roman" w:cs="Times New Roman"/>
                <w:b w:val="0"/>
                <w:bCs w:val="0"/>
              </w:rPr>
              <w:t>Kaardikihid:</w:t>
            </w:r>
          </w:p>
          <w:p w:rsidRPr="004D31BD" w:rsidR="004428A4" w:rsidP="00D14BD6" w:rsidRDefault="004428A4" w14:paraId="28264D36" w14:textId="77777777">
            <w:pPr>
              <w:pStyle w:val="ListParagraph"/>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Koelmualad</w:t>
            </w:r>
          </w:p>
          <w:p w:rsidRPr="004D31BD" w:rsidR="004428A4" w:rsidP="00D14BD6" w:rsidRDefault="004428A4" w14:paraId="606CE5E2" w14:textId="77777777">
            <w:pPr>
              <w:pStyle w:val="ListParagraph"/>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Rändetakistus</w:t>
            </w:r>
            <w:r>
              <w:rPr>
                <w:rFonts w:ascii="Times New Roman" w:hAnsi="Times New Roman" w:cs="Times New Roman"/>
                <w:b w:val="0"/>
                <w:bCs w:val="0"/>
              </w:rPr>
              <w:t>ed</w:t>
            </w:r>
          </w:p>
          <w:p w:rsidRPr="004D31BD" w:rsidR="004428A4" w:rsidP="00D14BD6" w:rsidRDefault="004428A4" w14:paraId="4CBC0410" w14:textId="77777777">
            <w:pPr>
              <w:pStyle w:val="ListParagraph"/>
              <w:numPr>
                <w:ilvl w:val="0"/>
                <w:numId w:val="16"/>
              </w:numPr>
              <w:spacing w:after="0"/>
              <w:rPr>
                <w:rFonts w:ascii="Times New Roman" w:hAnsi="Times New Roman" w:cs="Times New Roman"/>
                <w:b w:val="0"/>
                <w:bCs w:val="0"/>
              </w:rPr>
            </w:pPr>
            <w:r w:rsidRPr="004D31BD">
              <w:rPr>
                <w:rFonts w:ascii="Times New Roman" w:hAnsi="Times New Roman" w:cs="Times New Roman"/>
                <w:b w:val="0"/>
                <w:bCs w:val="0"/>
              </w:rPr>
              <w:t>Degradeerunud jõelõi</w:t>
            </w:r>
            <w:r>
              <w:rPr>
                <w:rFonts w:ascii="Times New Roman" w:hAnsi="Times New Roman" w:cs="Times New Roman"/>
                <w:b w:val="0"/>
                <w:bCs w:val="0"/>
              </w:rPr>
              <w:t xml:space="preserve">gud ja </w:t>
            </w:r>
            <w:r w:rsidRPr="004D31BD">
              <w:rPr>
                <w:rFonts w:ascii="Times New Roman" w:hAnsi="Times New Roman" w:cs="Times New Roman"/>
                <w:b w:val="0"/>
                <w:bCs w:val="0"/>
              </w:rPr>
              <w:t>taastamisettepanekud</w:t>
            </w:r>
          </w:p>
          <w:p w:rsidRPr="005170CF" w:rsidR="005170CF" w:rsidP="005170CF" w:rsidRDefault="004428A4" w14:paraId="63F4C868" w14:textId="21D14F36">
            <w:pPr>
              <w:pStyle w:val="ListParagraph"/>
              <w:numPr>
                <w:ilvl w:val="0"/>
                <w:numId w:val="16"/>
              </w:numPr>
              <w:spacing w:after="0"/>
              <w:rPr>
                <w:rFonts w:ascii="Times New Roman" w:hAnsi="Times New Roman" w:cs="Times New Roman"/>
                <w:b w:val="0"/>
                <w:bCs w:val="0"/>
                <w:color w:val="000000" w:themeColor="text1"/>
              </w:rPr>
            </w:pPr>
            <w:r w:rsidRPr="004D31BD">
              <w:rPr>
                <w:rFonts w:ascii="Times New Roman" w:hAnsi="Times New Roman" w:cs="Times New Roman"/>
                <w:b w:val="0"/>
                <w:bCs w:val="0"/>
              </w:rPr>
              <w:t xml:space="preserve">Katsepüükide </w:t>
            </w:r>
            <w:r>
              <w:rPr>
                <w:rFonts w:ascii="Times New Roman" w:hAnsi="Times New Roman" w:cs="Times New Roman"/>
                <w:b w:val="0"/>
                <w:bCs w:val="0"/>
              </w:rPr>
              <w:t xml:space="preserve">lõigud </w:t>
            </w:r>
            <w:r w:rsidRPr="004D31BD">
              <w:rPr>
                <w:rFonts w:ascii="Times New Roman" w:hAnsi="Times New Roman" w:cs="Times New Roman"/>
                <w:b w:val="0"/>
                <w:bCs w:val="0"/>
              </w:rPr>
              <w:t>ja silmupüügi punktid</w:t>
            </w:r>
          </w:p>
        </w:tc>
        <w:tc>
          <w:tcPr>
            <w:tcW w:w="4862" w:type="dxa"/>
            <w:vAlign w:val="center"/>
          </w:tcPr>
          <w:p w:rsidR="004428A4" w:rsidP="00D14BD6" w:rsidRDefault="004428A4" w14:paraId="40B91B84" w14:textId="7777777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A77537">
              <w:rPr>
                <w:rFonts w:ascii="Times New Roman" w:hAnsi="Times New Roman" w:cs="Times New Roman"/>
                <w:i/>
                <w:iCs/>
              </w:rPr>
              <w:t>GeoPackage</w:t>
            </w:r>
            <w:proofErr w:type="spellEnd"/>
            <w:r>
              <w:rPr>
                <w:rFonts w:ascii="Times New Roman" w:hAnsi="Times New Roman" w:cs="Times New Roman"/>
              </w:rPr>
              <w:t xml:space="preserve"> (.</w:t>
            </w:r>
            <w:proofErr w:type="spellStart"/>
            <w:r>
              <w:rPr>
                <w:rFonts w:ascii="Times New Roman" w:hAnsi="Times New Roman" w:cs="Times New Roman"/>
              </w:rPr>
              <w:t>gpkg</w:t>
            </w:r>
            <w:proofErr w:type="spellEnd"/>
            <w:r>
              <w:rPr>
                <w:rFonts w:ascii="Times New Roman" w:hAnsi="Times New Roman" w:cs="Times New Roman"/>
              </w:rPr>
              <w:t xml:space="preserve">) </w:t>
            </w:r>
          </w:p>
          <w:p w:rsidR="004428A4" w:rsidP="00D14BD6" w:rsidRDefault="004428A4" w14:paraId="186179B6" w14:textId="7777777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või </w:t>
            </w:r>
          </w:p>
          <w:p w:rsidRPr="00594C17" w:rsidR="004428A4" w:rsidP="00D14BD6" w:rsidRDefault="004428A4" w14:paraId="6E86FE07" w14:textId="77777777">
            <w:pPr>
              <w:spacing w:after="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A77537">
              <w:rPr>
                <w:rFonts w:ascii="Times New Roman" w:hAnsi="Times New Roman" w:cs="Times New Roman"/>
                <w:i/>
                <w:iCs/>
              </w:rPr>
              <w:t>Shapefile</w:t>
            </w:r>
            <w:proofErr w:type="spellEnd"/>
            <w:r>
              <w:rPr>
                <w:rFonts w:ascii="Times New Roman" w:hAnsi="Times New Roman" w:cs="Times New Roman"/>
              </w:rPr>
              <w:t xml:space="preserve"> (</w:t>
            </w:r>
            <w:r w:rsidRPr="00B209AF">
              <w:rPr>
                <w:rFonts w:ascii="Times New Roman" w:hAnsi="Times New Roman" w:cs="Times New Roman"/>
              </w:rPr>
              <w:t>.</w:t>
            </w:r>
            <w:proofErr w:type="spellStart"/>
            <w:r w:rsidRPr="00B209AF">
              <w:rPr>
                <w:rFonts w:ascii="Times New Roman" w:hAnsi="Times New Roman" w:cs="Times New Roman"/>
              </w:rPr>
              <w:t>shp</w:t>
            </w:r>
            <w:proofErr w:type="spellEnd"/>
            <w:r>
              <w:rPr>
                <w:rFonts w:ascii="Times New Roman" w:hAnsi="Times New Roman" w:cs="Times New Roman"/>
              </w:rPr>
              <w:t>)</w:t>
            </w:r>
            <w:r w:rsidRPr="00B209AF">
              <w:rPr>
                <w:rFonts w:ascii="Times New Roman" w:hAnsi="Times New Roman" w:cs="Times New Roman"/>
              </w:rPr>
              <w:t xml:space="preserve"> </w:t>
            </w:r>
            <w:r>
              <w:rPr>
                <w:rFonts w:ascii="Times New Roman" w:hAnsi="Times New Roman" w:cs="Times New Roman"/>
              </w:rPr>
              <w:t>ja</w:t>
            </w:r>
            <w:r w:rsidRPr="00B209AF">
              <w:rPr>
                <w:rFonts w:ascii="Times New Roman" w:hAnsi="Times New Roman" w:cs="Times New Roman"/>
              </w:rPr>
              <w:t xml:space="preserve"> seotud failid</w:t>
            </w:r>
            <w:r>
              <w:rPr>
                <w:rFonts w:ascii="Times New Roman" w:hAnsi="Times New Roman" w:cs="Times New Roman"/>
              </w:rPr>
              <w:t xml:space="preserve"> (.</w:t>
            </w:r>
            <w:proofErr w:type="spellStart"/>
            <w:r>
              <w:rPr>
                <w:rFonts w:ascii="Times New Roman" w:hAnsi="Times New Roman" w:cs="Times New Roman"/>
              </w:rPr>
              <w:t>shx</w:t>
            </w:r>
            <w:proofErr w:type="spellEnd"/>
            <w:r>
              <w:rPr>
                <w:rFonts w:ascii="Times New Roman" w:hAnsi="Times New Roman" w:cs="Times New Roman"/>
              </w:rPr>
              <w:t>, .</w:t>
            </w:r>
            <w:proofErr w:type="spellStart"/>
            <w:r>
              <w:rPr>
                <w:rFonts w:ascii="Times New Roman" w:hAnsi="Times New Roman" w:cs="Times New Roman"/>
              </w:rPr>
              <w:t>dbf</w:t>
            </w:r>
            <w:proofErr w:type="spellEnd"/>
            <w:r>
              <w:rPr>
                <w:rFonts w:ascii="Times New Roman" w:hAnsi="Times New Roman" w:cs="Times New Roman"/>
              </w:rPr>
              <w:t>, .</w:t>
            </w:r>
            <w:proofErr w:type="spellStart"/>
            <w:r>
              <w:rPr>
                <w:rFonts w:ascii="Times New Roman" w:hAnsi="Times New Roman" w:cs="Times New Roman"/>
              </w:rPr>
              <w:t>prj</w:t>
            </w:r>
            <w:proofErr w:type="spellEnd"/>
            <w:r>
              <w:rPr>
                <w:rFonts w:ascii="Times New Roman" w:hAnsi="Times New Roman" w:cs="Times New Roman"/>
              </w:rPr>
              <w:t xml:space="preserve">) </w:t>
            </w:r>
          </w:p>
        </w:tc>
      </w:tr>
      <w:tr w:rsidRPr="00594C17" w:rsidR="004428A4" w:rsidTr="00D14BD6" w14:paraId="5AE98EF4" w14:textId="77777777">
        <w:trPr>
          <w:trHeight w:val="315"/>
        </w:trPr>
        <w:tc>
          <w:tcPr>
            <w:cnfStyle w:val="001000000000" w:firstRow="0" w:lastRow="0" w:firstColumn="1" w:lastColumn="0" w:oddVBand="0" w:evenVBand="0" w:oddHBand="0" w:evenHBand="0" w:firstRowFirstColumn="0" w:firstRowLastColumn="0" w:lastRowFirstColumn="0" w:lastRowLastColumn="0"/>
            <w:tcW w:w="4426" w:type="dxa"/>
            <w:vAlign w:val="center"/>
          </w:tcPr>
          <w:p w:rsidRPr="00A737AC" w:rsidR="004428A4" w:rsidP="00D14BD6" w:rsidRDefault="004428A4" w14:paraId="73FD4FB1" w14:textId="77777777">
            <w:pPr>
              <w:spacing w:after="0"/>
              <w:rPr>
                <w:rFonts w:ascii="Times New Roman" w:hAnsi="Times New Roman" w:cs="Times New Roman"/>
                <w:b w:val="0"/>
                <w:bCs w:val="0"/>
              </w:rPr>
            </w:pPr>
            <w:r w:rsidRPr="00A737AC">
              <w:rPr>
                <w:rFonts w:ascii="Times New Roman" w:hAnsi="Times New Roman" w:cs="Times New Roman"/>
                <w:b w:val="0"/>
                <w:bCs w:val="0"/>
              </w:rPr>
              <w:t>Kaitsealuste liikide leiukohtade tabel</w:t>
            </w:r>
          </w:p>
        </w:tc>
        <w:tc>
          <w:tcPr>
            <w:tcW w:w="4862" w:type="dxa"/>
          </w:tcPr>
          <w:p w:rsidRPr="00594C17" w:rsidR="004428A4" w:rsidP="00D14BD6" w:rsidRDefault="004428A4" w14:paraId="57E72E56" w14:textId="77777777">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EELIS andmebaasi tabeliformaat: </w:t>
            </w:r>
            <w:hyperlink w:tgtFrame="_blank" w:history="1" r:id="rId10">
              <w:r w:rsidRPr="007B0C67">
                <w:rPr>
                  <w:rStyle w:val="Hyperlink"/>
                  <w:rFonts w:ascii="Times New Roman" w:hAnsi="Times New Roman" w:cs="Times New Roman"/>
                  <w:sz w:val="24"/>
                  <w:szCs w:val="24"/>
                </w:rPr>
                <w:t>https://keskkonnaamet.ee/media/1250/download</w:t>
              </w:r>
            </w:hyperlink>
          </w:p>
        </w:tc>
      </w:tr>
    </w:tbl>
    <w:p w:rsidR="00545B3D" w:rsidP="00F934D8" w:rsidRDefault="00545B3D" w14:paraId="17CF79E4" w14:textId="77777777">
      <w:pPr>
        <w:jc w:val="both"/>
        <w:rPr>
          <w:rFonts w:ascii="Times New Roman" w:hAnsi="Times New Roman" w:cs="Times New Roman"/>
          <w:sz w:val="24"/>
          <w:szCs w:val="24"/>
        </w:rPr>
      </w:pPr>
    </w:p>
    <w:p w:rsidRPr="00A33888" w:rsidR="00774DFF" w:rsidP="00A33888" w:rsidRDefault="00955D86" w14:paraId="25FB1FAA" w14:textId="23C822C9">
      <w:pPr>
        <w:jc w:val="both"/>
        <w:rPr>
          <w:rFonts w:ascii="Times New Roman" w:hAnsi="Times New Roman" w:cs="Times New Roman"/>
          <w:sz w:val="24"/>
          <w:szCs w:val="24"/>
        </w:rPr>
      </w:pPr>
      <w:r w:rsidRPr="00F934D8">
        <w:rPr>
          <w:rFonts w:ascii="Times New Roman" w:hAnsi="Times New Roman" w:cs="Times New Roman"/>
          <w:sz w:val="24"/>
          <w:szCs w:val="24"/>
        </w:rPr>
        <w:t xml:space="preserve">Lähteülesande koostaja: </w:t>
      </w:r>
      <w:bookmarkStart w:name="bm16" w:id="1"/>
      <w:r w:rsidRPr="00F934D8" w:rsidR="00163DB3">
        <w:rPr>
          <w:rFonts w:ascii="Times New Roman" w:hAnsi="Times New Roman" w:cs="Times New Roman"/>
          <w:sz w:val="24"/>
          <w:szCs w:val="24"/>
        </w:rPr>
        <w:t xml:space="preserve">RMK looduskaitseosakonna veeökoloog </w:t>
      </w:r>
      <w:bookmarkEnd w:id="1"/>
      <w:r w:rsidR="00145025">
        <w:rPr>
          <w:rFonts w:ascii="Times New Roman" w:hAnsi="Times New Roman" w:cs="Times New Roman"/>
          <w:sz w:val="24"/>
          <w:szCs w:val="24"/>
        </w:rPr>
        <w:t>Annabel Runnel</w:t>
      </w:r>
    </w:p>
    <w:p w:rsidR="00642791" w:rsidP="00F934D8" w:rsidRDefault="00642791" w14:paraId="65C7F8B3" w14:textId="77777777">
      <w:pPr>
        <w:jc w:val="both"/>
        <w:rPr>
          <w:rFonts w:ascii="Times New Roman" w:hAnsi="Times New Roman" w:cs="Times New Roman"/>
          <w:b/>
          <w:bCs/>
          <w:sz w:val="24"/>
          <w:szCs w:val="24"/>
        </w:rPr>
      </w:pPr>
    </w:p>
    <w:p w:rsidR="007E5AAC" w:rsidP="00F934D8" w:rsidRDefault="007E5AAC" w14:paraId="6D188C03" w14:textId="0704B35B">
      <w:pPr>
        <w:jc w:val="both"/>
        <w:rPr>
          <w:rFonts w:ascii="Times New Roman" w:hAnsi="Times New Roman" w:cs="Times New Roman"/>
          <w:b/>
          <w:bCs/>
          <w:sz w:val="24"/>
          <w:szCs w:val="24"/>
        </w:rPr>
      </w:pPr>
      <w:r>
        <w:rPr>
          <w:rFonts w:ascii="Times New Roman" w:hAnsi="Times New Roman" w:cs="Times New Roman"/>
          <w:b/>
          <w:bCs/>
          <w:sz w:val="24"/>
          <w:szCs w:val="24"/>
        </w:rPr>
        <w:t>TEHNILISE KIRJELDUSE LISAD</w:t>
      </w:r>
    </w:p>
    <w:p w:rsidR="000669D0" w:rsidP="00F934D8" w:rsidRDefault="000669D0" w14:paraId="689ACAD1" w14:textId="39AD1144">
      <w:pPr>
        <w:jc w:val="both"/>
        <w:rPr>
          <w:rFonts w:ascii="Times New Roman" w:hAnsi="Times New Roman" w:cs="Times New Roman"/>
          <w:sz w:val="24"/>
          <w:szCs w:val="24"/>
        </w:rPr>
      </w:pPr>
      <w:r>
        <w:rPr>
          <w:rFonts w:ascii="Times New Roman" w:hAnsi="Times New Roman" w:cs="Times New Roman"/>
          <w:sz w:val="24"/>
          <w:szCs w:val="24"/>
        </w:rPr>
        <w:t xml:space="preserve">LISA 1-1: </w:t>
      </w:r>
      <w:r w:rsidRPr="006D1634" w:rsidR="006D1634">
        <w:rPr>
          <w:rFonts w:ascii="Times New Roman" w:hAnsi="Times New Roman" w:cs="Times New Roman"/>
          <w:sz w:val="24"/>
          <w:szCs w:val="24"/>
        </w:rPr>
        <w:t>LÜ OBJ 2643 Pühajõe koelmualade ja jõeliste elupaikade taastamise kalanduslik eeluuring</w:t>
      </w:r>
    </w:p>
    <w:p w:rsidRPr="00C26717" w:rsidR="000669D0" w:rsidP="00F934D8" w:rsidRDefault="000669D0" w14:paraId="1E1C1DB0" w14:textId="47D6F1CE">
      <w:pPr>
        <w:jc w:val="both"/>
        <w:rPr>
          <w:rFonts w:ascii="Times New Roman" w:hAnsi="Times New Roman" w:cs="Times New Roman"/>
          <w:sz w:val="24"/>
          <w:szCs w:val="24"/>
        </w:rPr>
      </w:pPr>
      <w:r>
        <w:rPr>
          <w:rFonts w:ascii="Times New Roman" w:hAnsi="Times New Roman" w:cs="Times New Roman"/>
          <w:sz w:val="24"/>
          <w:szCs w:val="24"/>
        </w:rPr>
        <w:t xml:space="preserve">LISA 1-2: </w:t>
      </w:r>
      <w:r w:rsidR="006D1634">
        <w:rPr>
          <w:rFonts w:ascii="Times New Roman" w:hAnsi="Times New Roman" w:cs="Times New Roman"/>
          <w:sz w:val="24"/>
          <w:szCs w:val="24"/>
        </w:rPr>
        <w:t>Keskkonnaameti seisukoht</w:t>
      </w:r>
    </w:p>
    <w:p w:rsidRPr="00F934D8" w:rsidR="00692466" w:rsidP="00F934D8" w:rsidRDefault="00692466" w14:paraId="033619BF" w14:textId="03959EC6">
      <w:pPr>
        <w:jc w:val="both"/>
        <w:rPr>
          <w:rFonts w:ascii="Times New Roman" w:hAnsi="Times New Roman" w:cs="Times New Roman"/>
          <w:sz w:val="24"/>
          <w:szCs w:val="24"/>
        </w:rPr>
      </w:pPr>
    </w:p>
    <w:p w:rsidRPr="009E22C6" w:rsidR="00D35B3C" w:rsidP="003A01B6" w:rsidRDefault="00D35B3C" w14:paraId="3D360547" w14:textId="77777777">
      <w:pPr>
        <w:suppressAutoHyphens w:val="0"/>
        <w:spacing w:after="0" w:line="240" w:lineRule="auto"/>
        <w:rPr>
          <w:rFonts w:ascii="Times New Roman" w:hAnsi="Times New Roman" w:cs="Times New Roman"/>
          <w:sz w:val="24"/>
          <w:szCs w:val="24"/>
        </w:rPr>
      </w:pPr>
    </w:p>
    <w:sectPr w:rsidRPr="009E22C6" w:rsidR="00D35B3C">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57D3" w:rsidP="00006291" w:rsidRDefault="001D57D3" w14:paraId="29BFE604" w14:textId="77777777">
      <w:pPr>
        <w:spacing w:after="0" w:line="240" w:lineRule="auto"/>
      </w:pPr>
      <w:r>
        <w:separator/>
      </w:r>
    </w:p>
  </w:endnote>
  <w:endnote w:type="continuationSeparator" w:id="0">
    <w:p w:rsidR="001D57D3" w:rsidP="00006291" w:rsidRDefault="001D57D3" w14:paraId="78FA14C8" w14:textId="77777777">
      <w:pPr>
        <w:spacing w:after="0" w:line="240" w:lineRule="auto"/>
      </w:pPr>
      <w:r>
        <w:continuationSeparator/>
      </w:r>
    </w:p>
  </w:endnote>
  <w:endnote w:type="continuationNotice" w:id="1">
    <w:p w:rsidR="001D57D3" w:rsidRDefault="001D57D3" w14:paraId="6355DA1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News Gothic MT">
    <w:panose1 w:val="020B05040202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39395"/>
      <w:docPartObj>
        <w:docPartGallery w:val="Page Numbers (Bottom of Page)"/>
        <w:docPartUnique/>
      </w:docPartObj>
    </w:sdtPr>
    <w:sdtEndPr/>
    <w:sdtContent>
      <w:p w:rsidR="00961CCD" w:rsidRDefault="00961CCD" w14:paraId="5CBE90DF" w14:textId="7F339D84">
        <w:pPr>
          <w:pStyle w:val="Footer"/>
          <w:jc w:val="right"/>
        </w:pPr>
        <w:r>
          <w:fldChar w:fldCharType="begin"/>
        </w:r>
        <w:r>
          <w:instrText>PAGE   \* MERGEFORMAT</w:instrText>
        </w:r>
        <w:r>
          <w:fldChar w:fldCharType="separate"/>
        </w:r>
        <w:r>
          <w:t>2</w:t>
        </w:r>
        <w:r>
          <w:fldChar w:fldCharType="end"/>
        </w:r>
      </w:p>
    </w:sdtContent>
  </w:sdt>
  <w:p w:rsidR="00961CCD" w:rsidRDefault="00961CCD" w14:paraId="335362A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57D3" w:rsidP="00006291" w:rsidRDefault="001D57D3" w14:paraId="017EFCE6" w14:textId="77777777">
      <w:pPr>
        <w:spacing w:after="0" w:line="240" w:lineRule="auto"/>
      </w:pPr>
      <w:r>
        <w:separator/>
      </w:r>
    </w:p>
  </w:footnote>
  <w:footnote w:type="continuationSeparator" w:id="0">
    <w:p w:rsidR="001D57D3" w:rsidP="00006291" w:rsidRDefault="001D57D3" w14:paraId="69A93E3A" w14:textId="77777777">
      <w:pPr>
        <w:spacing w:after="0" w:line="240" w:lineRule="auto"/>
      </w:pPr>
      <w:r>
        <w:continuationSeparator/>
      </w:r>
    </w:p>
  </w:footnote>
  <w:footnote w:type="continuationNotice" w:id="1">
    <w:p w:rsidR="001D57D3" w:rsidRDefault="001D57D3" w14:paraId="53765AA8" w14:textId="77777777">
      <w:pPr>
        <w:spacing w:after="0" w:line="240" w:lineRule="auto"/>
      </w:pPr>
    </w:p>
  </w:footnote>
  <w:footnote w:id="2">
    <w:p w:rsidRPr="00F82F3A" w:rsidR="003F1231" w:rsidP="003F1231" w:rsidRDefault="003F1231" w14:paraId="1CD6B63F" w14:textId="77777777">
      <w:pPr>
        <w:pStyle w:val="FootnoteText"/>
        <w:rPr>
          <w:i/>
          <w:iCs/>
        </w:rPr>
      </w:pPr>
      <w:r w:rsidRPr="00F82F3A">
        <w:rPr>
          <w:rStyle w:val="FootnoteReference"/>
          <w:rFonts w:ascii="Times New Roman" w:hAnsi="Times New Roman" w:cs="Times New Roman"/>
          <w:i/>
          <w:iCs/>
        </w:rPr>
        <w:footnoteRef/>
      </w:r>
      <w:r w:rsidRPr="00F82F3A">
        <w:rPr>
          <w:rFonts w:ascii="Times New Roman" w:hAnsi="Times New Roman" w:cs="Times New Roman"/>
          <w:i/>
          <w:iCs/>
        </w:rPr>
        <w:t xml:space="preserve"> Eesti Loodushoiu Keskus. 2018. </w:t>
      </w:r>
      <w:proofErr w:type="spellStart"/>
      <w:r w:rsidRPr="00F82F3A">
        <w:rPr>
          <w:rFonts w:ascii="Times New Roman" w:hAnsi="Times New Roman" w:cs="Times New Roman"/>
          <w:i/>
          <w:iCs/>
        </w:rPr>
        <w:t>Pisitigude</w:t>
      </w:r>
      <w:proofErr w:type="spellEnd"/>
      <w:r w:rsidRPr="00F82F3A">
        <w:rPr>
          <w:rFonts w:ascii="Times New Roman" w:hAnsi="Times New Roman" w:cs="Times New Roman"/>
          <w:i/>
          <w:iCs/>
        </w:rPr>
        <w:t xml:space="preserve"> ja sõõrsuude leviku täpsustamine 2016-2017. Osa 2: Ojasilmu ja jõesilmu leviku täpsustamine 2016-2017. Tartu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534195" w:rsidR="00006291" w:rsidP="00534195" w:rsidRDefault="00534195" w14:paraId="5729F1AD" w14:textId="1F4E5A43">
    <w:pPr>
      <w:pStyle w:val="Header"/>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1F3E87"/>
    <w:multiLevelType w:val="hybridMultilevel"/>
    <w:tmpl w:val="08924828"/>
    <w:lvl w:ilvl="0" w:tplc="0A70C152">
      <w:numFmt w:val="bullet"/>
      <w:lvlText w:val="-"/>
      <w:lvlJc w:val="left"/>
      <w:pPr>
        <w:ind w:left="1080" w:hanging="360"/>
      </w:pPr>
      <w:rPr>
        <w:rFonts w:hint="default" w:ascii="Times New Roman" w:hAnsi="Times New Roman" w:eastAsia="Lucida Sans Unicode" w:cs="Times New Roman"/>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2" w15:restartNumberingAfterBreak="0">
    <w:nsid w:val="122F3D6A"/>
    <w:multiLevelType w:val="hybridMultilevel"/>
    <w:tmpl w:val="5FF8407E"/>
    <w:lvl w:ilvl="0" w:tplc="75A82F20">
      <w:start w:val="2"/>
      <w:numFmt w:val="bullet"/>
      <w:lvlText w:val=""/>
      <w:lvlJc w:val="left"/>
      <w:pPr>
        <w:ind w:left="720" w:hanging="360"/>
      </w:pPr>
      <w:rPr>
        <w:rFonts w:hint="default" w:ascii="Symbol" w:hAnsi="Symbol" w:eastAsia="Lucida Sans Unicode"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E9398C"/>
    <w:multiLevelType w:val="hybridMultilevel"/>
    <w:tmpl w:val="F50A22A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AC067DF"/>
    <w:multiLevelType w:val="hybridMultilevel"/>
    <w:tmpl w:val="56E85C36"/>
    <w:lvl w:ilvl="0" w:tplc="0A70C152">
      <w:numFmt w:val="bullet"/>
      <w:lvlText w:val="-"/>
      <w:lvlJc w:val="left"/>
      <w:pPr>
        <w:ind w:left="720" w:hanging="360"/>
      </w:pPr>
      <w:rPr>
        <w:rFonts w:hint="default" w:ascii="Times New Roman" w:hAnsi="Times New Roman" w:eastAsia="Lucida Sans Unicode" w:cs="Times New Roman"/>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2B55145F"/>
    <w:multiLevelType w:val="hybridMultilevel"/>
    <w:tmpl w:val="3D5A03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6250DA"/>
    <w:multiLevelType w:val="hybridMultilevel"/>
    <w:tmpl w:val="9ECA3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6654D7"/>
    <w:multiLevelType w:val="multilevel"/>
    <w:tmpl w:val="9E7C7012"/>
    <w:lvl w:ilvl="0">
      <w:start w:val="1"/>
      <w:numFmt w:val="decimal"/>
      <w:lvlText w:val="%1."/>
      <w:lvlJc w:val="left"/>
      <w:pPr>
        <w:ind w:left="643"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0130499"/>
    <w:multiLevelType w:val="hybridMultilevel"/>
    <w:tmpl w:val="022A8000"/>
    <w:lvl w:ilvl="0" w:tplc="0A70C152">
      <w:numFmt w:val="bullet"/>
      <w:lvlText w:val="-"/>
      <w:lvlJc w:val="left"/>
      <w:pPr>
        <w:ind w:left="720" w:hanging="360"/>
      </w:pPr>
      <w:rPr>
        <w:rFonts w:hint="default" w:ascii="Times New Roman" w:hAnsi="Times New Roman" w:eastAsia="Lucida Sans Unicode"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410A5844"/>
    <w:multiLevelType w:val="hybridMultilevel"/>
    <w:tmpl w:val="CB3081B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491A3CB1"/>
    <w:multiLevelType w:val="hybridMultilevel"/>
    <w:tmpl w:val="E3CA51AE"/>
    <w:lvl w:ilvl="0" w:tplc="299CA3AE">
      <w:start w:val="4"/>
      <w:numFmt w:val="bullet"/>
      <w:lvlText w:val=""/>
      <w:lvlJc w:val="left"/>
      <w:pPr>
        <w:ind w:left="720" w:hanging="360"/>
      </w:pPr>
      <w:rPr>
        <w:rFonts w:hint="default" w:ascii="Symbol" w:hAnsi="Symbol" w:eastAsia="Lucida Sans Unicode"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509821B4"/>
    <w:multiLevelType w:val="multilevel"/>
    <w:tmpl w:val="667C4424"/>
    <w:lvl w:ilvl="0">
      <w:numFmt w:val="bullet"/>
      <w:lvlText w:val="-"/>
      <w:lvlJc w:val="left"/>
      <w:pPr>
        <w:ind w:left="720" w:hanging="360"/>
      </w:pPr>
      <w:rPr>
        <w:rFonts w:hint="default" w:ascii="Times New Roman" w:hAnsi="Times New Roman" w:cs="Times New Roman" w:eastAsiaTheme="minorHAnsi"/>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4AA458E"/>
    <w:multiLevelType w:val="hybridMultilevel"/>
    <w:tmpl w:val="A6FA3590"/>
    <w:lvl w:ilvl="0" w:tplc="4524F304">
      <w:start w:val="4"/>
      <w:numFmt w:val="bullet"/>
      <w:lvlText w:val=""/>
      <w:lvlJc w:val="left"/>
      <w:pPr>
        <w:ind w:left="720" w:hanging="360"/>
      </w:pPr>
      <w:rPr>
        <w:rFonts w:hint="default" w:ascii="Symbol" w:hAnsi="Symbol" w:eastAsia="Lucida Sans Unicode" w:cs="Calibri"/>
        <w:b/>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5" w15:restartNumberingAfterBreak="0">
    <w:nsid w:val="56210A1D"/>
    <w:multiLevelType w:val="hybridMultilevel"/>
    <w:tmpl w:val="328EBEB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60F85775"/>
    <w:multiLevelType w:val="multilevel"/>
    <w:tmpl w:val="0E8A10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3684BD2"/>
    <w:multiLevelType w:val="hybridMultilevel"/>
    <w:tmpl w:val="1820ED34"/>
    <w:lvl w:ilvl="0" w:tplc="0A70C152">
      <w:numFmt w:val="bullet"/>
      <w:lvlText w:val="-"/>
      <w:lvlJc w:val="left"/>
      <w:pPr>
        <w:ind w:left="720" w:hanging="360"/>
      </w:pPr>
      <w:rPr>
        <w:rFonts w:hint="default" w:ascii="Times New Roman" w:hAnsi="Times New Roman" w:eastAsia="Lucida Sans Unicode"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66882A0E"/>
    <w:multiLevelType w:val="hybridMultilevel"/>
    <w:tmpl w:val="19BC96A0"/>
    <w:lvl w:ilvl="0" w:tplc="25660B84">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675730BF"/>
    <w:multiLevelType w:val="multilevel"/>
    <w:tmpl w:val="667C4424"/>
    <w:lvl w:ilvl="0">
      <w:numFmt w:val="bullet"/>
      <w:lvlText w:val="-"/>
      <w:lvlJc w:val="left"/>
      <w:pPr>
        <w:ind w:left="720" w:hanging="360"/>
      </w:pPr>
      <w:rPr>
        <w:rFonts w:hint="default" w:ascii="Times New Roman" w:hAnsi="Times New Roman" w:cs="Times New Roman" w:eastAsiaTheme="minorHAnsi"/>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8D573FC"/>
    <w:multiLevelType w:val="hybridMultilevel"/>
    <w:tmpl w:val="B088F028"/>
    <w:lvl w:ilvl="0" w:tplc="0A70C152">
      <w:numFmt w:val="bullet"/>
      <w:lvlText w:val="-"/>
      <w:lvlJc w:val="left"/>
      <w:pPr>
        <w:ind w:left="720" w:hanging="360"/>
      </w:pPr>
      <w:rPr>
        <w:rFonts w:hint="default" w:ascii="Times New Roman" w:hAnsi="Times New Roman" w:eastAsia="Lucida Sans Unicode" w:cs="Times New Roman"/>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694A79A8"/>
    <w:multiLevelType w:val="hybridMultilevel"/>
    <w:tmpl w:val="76480A1A"/>
    <w:lvl w:ilvl="0" w:tplc="857AFD5C">
      <w:numFmt w:val="bullet"/>
      <w:lvlText w:val="•"/>
      <w:lvlJc w:val="left"/>
      <w:pPr>
        <w:ind w:left="720" w:hanging="360"/>
      </w:pPr>
      <w:rPr>
        <w:rFonts w:hint="default" w:ascii="Calibri" w:hAnsi="Calibri" w:eastAsia="Lucida Sans Unicode"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6E366290"/>
    <w:multiLevelType w:val="hybridMultilevel"/>
    <w:tmpl w:val="F2F2AE94"/>
    <w:lvl w:ilvl="0" w:tplc="860E6404">
      <w:numFmt w:val="bullet"/>
      <w:lvlText w:val="-"/>
      <w:lvlJc w:val="left"/>
      <w:pPr>
        <w:ind w:left="501" w:hanging="360"/>
      </w:pPr>
      <w:rPr>
        <w:rFonts w:hint="default" w:ascii="Times New Roman" w:hAnsi="Times New Roman" w:cs="Times New Roman" w:eastAsiaTheme="minorHAnsi"/>
      </w:rPr>
    </w:lvl>
    <w:lvl w:ilvl="1" w:tplc="04250003" w:tentative="1">
      <w:start w:val="1"/>
      <w:numFmt w:val="bullet"/>
      <w:lvlText w:val="o"/>
      <w:lvlJc w:val="left"/>
      <w:pPr>
        <w:ind w:left="1221" w:hanging="360"/>
      </w:pPr>
      <w:rPr>
        <w:rFonts w:hint="default" w:ascii="Courier New" w:hAnsi="Courier New" w:cs="Courier New"/>
      </w:rPr>
    </w:lvl>
    <w:lvl w:ilvl="2" w:tplc="04250005">
      <w:start w:val="1"/>
      <w:numFmt w:val="bullet"/>
      <w:lvlText w:val=""/>
      <w:lvlJc w:val="left"/>
      <w:pPr>
        <w:ind w:left="1941" w:hanging="360"/>
      </w:pPr>
      <w:rPr>
        <w:rFonts w:hint="default" w:ascii="Wingdings" w:hAnsi="Wingdings"/>
      </w:rPr>
    </w:lvl>
    <w:lvl w:ilvl="3" w:tplc="04250001" w:tentative="1">
      <w:start w:val="1"/>
      <w:numFmt w:val="bullet"/>
      <w:lvlText w:val=""/>
      <w:lvlJc w:val="left"/>
      <w:pPr>
        <w:ind w:left="2661" w:hanging="360"/>
      </w:pPr>
      <w:rPr>
        <w:rFonts w:hint="default" w:ascii="Symbol" w:hAnsi="Symbol"/>
      </w:rPr>
    </w:lvl>
    <w:lvl w:ilvl="4" w:tplc="04250003" w:tentative="1">
      <w:start w:val="1"/>
      <w:numFmt w:val="bullet"/>
      <w:lvlText w:val="o"/>
      <w:lvlJc w:val="left"/>
      <w:pPr>
        <w:ind w:left="3381" w:hanging="360"/>
      </w:pPr>
      <w:rPr>
        <w:rFonts w:hint="default" w:ascii="Courier New" w:hAnsi="Courier New" w:cs="Courier New"/>
      </w:rPr>
    </w:lvl>
    <w:lvl w:ilvl="5" w:tplc="04250005" w:tentative="1">
      <w:start w:val="1"/>
      <w:numFmt w:val="bullet"/>
      <w:lvlText w:val=""/>
      <w:lvlJc w:val="left"/>
      <w:pPr>
        <w:ind w:left="4101" w:hanging="360"/>
      </w:pPr>
      <w:rPr>
        <w:rFonts w:hint="default" w:ascii="Wingdings" w:hAnsi="Wingdings"/>
      </w:rPr>
    </w:lvl>
    <w:lvl w:ilvl="6" w:tplc="04250001" w:tentative="1">
      <w:start w:val="1"/>
      <w:numFmt w:val="bullet"/>
      <w:lvlText w:val=""/>
      <w:lvlJc w:val="left"/>
      <w:pPr>
        <w:ind w:left="4821" w:hanging="360"/>
      </w:pPr>
      <w:rPr>
        <w:rFonts w:hint="default" w:ascii="Symbol" w:hAnsi="Symbol"/>
      </w:rPr>
    </w:lvl>
    <w:lvl w:ilvl="7" w:tplc="04250003" w:tentative="1">
      <w:start w:val="1"/>
      <w:numFmt w:val="bullet"/>
      <w:lvlText w:val="o"/>
      <w:lvlJc w:val="left"/>
      <w:pPr>
        <w:ind w:left="5541" w:hanging="360"/>
      </w:pPr>
      <w:rPr>
        <w:rFonts w:hint="default" w:ascii="Courier New" w:hAnsi="Courier New" w:cs="Courier New"/>
      </w:rPr>
    </w:lvl>
    <w:lvl w:ilvl="8" w:tplc="04250005" w:tentative="1">
      <w:start w:val="1"/>
      <w:numFmt w:val="bullet"/>
      <w:lvlText w:val=""/>
      <w:lvlJc w:val="left"/>
      <w:pPr>
        <w:ind w:left="6261" w:hanging="360"/>
      </w:pPr>
      <w:rPr>
        <w:rFonts w:hint="default" w:ascii="Wingdings" w:hAnsi="Wingdings"/>
      </w:rPr>
    </w:lvl>
  </w:abstractNum>
  <w:abstractNum w:abstractNumId="23"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75EF33F7"/>
    <w:multiLevelType w:val="hybridMultilevel"/>
    <w:tmpl w:val="975E552E"/>
    <w:lvl w:ilvl="0" w:tplc="989C2F22">
      <w:numFmt w:val="bullet"/>
      <w:lvlText w:val="-"/>
      <w:lvlJc w:val="left"/>
      <w:pPr>
        <w:ind w:left="720" w:hanging="360"/>
      </w:pPr>
      <w:rPr>
        <w:rFonts w:hint="default" w:ascii="Times New Roman" w:hAnsi="Times New Roman" w:eastAsia="Lucida Sans Unicode" w:cs="Times New Roman"/>
        <w:sz w:val="22"/>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5"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A141FBC"/>
    <w:multiLevelType w:val="hybridMultilevel"/>
    <w:tmpl w:val="D9260E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7706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9616882">
    <w:abstractNumId w:val="8"/>
  </w:num>
  <w:num w:numId="3" w16cid:durableId="577329889">
    <w:abstractNumId w:val="13"/>
  </w:num>
  <w:num w:numId="4" w16cid:durableId="1243636696">
    <w:abstractNumId w:val="25"/>
  </w:num>
  <w:num w:numId="5" w16cid:durableId="1710572683">
    <w:abstractNumId w:val="10"/>
  </w:num>
  <w:num w:numId="6" w16cid:durableId="528026929">
    <w:abstractNumId w:val="21"/>
  </w:num>
  <w:num w:numId="7" w16cid:durableId="481309345">
    <w:abstractNumId w:val="11"/>
  </w:num>
  <w:num w:numId="8" w16cid:durableId="881096888">
    <w:abstractNumId w:val="7"/>
  </w:num>
  <w:num w:numId="9" w16cid:durableId="930813293">
    <w:abstractNumId w:val="14"/>
  </w:num>
  <w:num w:numId="10" w16cid:durableId="736437220">
    <w:abstractNumId w:val="3"/>
  </w:num>
  <w:num w:numId="11" w16cid:durableId="1066730462">
    <w:abstractNumId w:val="17"/>
  </w:num>
  <w:num w:numId="12" w16cid:durableId="1031801937">
    <w:abstractNumId w:val="9"/>
  </w:num>
  <w:num w:numId="13" w16cid:durableId="1682124234">
    <w:abstractNumId w:val="20"/>
  </w:num>
  <w:num w:numId="14" w16cid:durableId="739594692">
    <w:abstractNumId w:val="1"/>
  </w:num>
  <w:num w:numId="15" w16cid:durableId="1445617173">
    <w:abstractNumId w:val="4"/>
  </w:num>
  <w:num w:numId="16" w16cid:durableId="98724855">
    <w:abstractNumId w:val="12"/>
  </w:num>
  <w:num w:numId="17" w16cid:durableId="1125730808">
    <w:abstractNumId w:val="26"/>
  </w:num>
  <w:num w:numId="18" w16cid:durableId="1964998202">
    <w:abstractNumId w:val="16"/>
  </w:num>
  <w:num w:numId="19" w16cid:durableId="1995715929">
    <w:abstractNumId w:val="6"/>
  </w:num>
  <w:num w:numId="20" w16cid:durableId="1885436694">
    <w:abstractNumId w:val="15"/>
  </w:num>
  <w:num w:numId="21" w16cid:durableId="629895965">
    <w:abstractNumId w:val="22"/>
  </w:num>
  <w:num w:numId="22" w16cid:durableId="50156842">
    <w:abstractNumId w:val="0"/>
  </w:num>
  <w:num w:numId="23" w16cid:durableId="1383554308">
    <w:abstractNumId w:val="19"/>
  </w:num>
  <w:num w:numId="24" w16cid:durableId="1456094438">
    <w:abstractNumId w:val="18"/>
  </w:num>
  <w:num w:numId="25" w16cid:durableId="524638215">
    <w:abstractNumId w:val="24"/>
  </w:num>
  <w:num w:numId="26" w16cid:durableId="1898786356">
    <w:abstractNumId w:val="2"/>
  </w:num>
  <w:num w:numId="27" w16cid:durableId="16785310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5D86"/>
    <w:rsid w:val="000026DA"/>
    <w:rsid w:val="00006291"/>
    <w:rsid w:val="00010914"/>
    <w:rsid w:val="00013A1E"/>
    <w:rsid w:val="00013D41"/>
    <w:rsid w:val="000162B7"/>
    <w:rsid w:val="000209FE"/>
    <w:rsid w:val="00021CA0"/>
    <w:rsid w:val="00023DE8"/>
    <w:rsid w:val="0002671B"/>
    <w:rsid w:val="00030979"/>
    <w:rsid w:val="00031768"/>
    <w:rsid w:val="00044C85"/>
    <w:rsid w:val="00056CD8"/>
    <w:rsid w:val="00061C73"/>
    <w:rsid w:val="000669D0"/>
    <w:rsid w:val="00073170"/>
    <w:rsid w:val="00077431"/>
    <w:rsid w:val="00081295"/>
    <w:rsid w:val="00081EF1"/>
    <w:rsid w:val="000843ED"/>
    <w:rsid w:val="00086FFB"/>
    <w:rsid w:val="00092E96"/>
    <w:rsid w:val="00095CC8"/>
    <w:rsid w:val="000A0020"/>
    <w:rsid w:val="000A1517"/>
    <w:rsid w:val="000A6C20"/>
    <w:rsid w:val="000B103D"/>
    <w:rsid w:val="000B297A"/>
    <w:rsid w:val="000B3924"/>
    <w:rsid w:val="000B48AB"/>
    <w:rsid w:val="000C54B2"/>
    <w:rsid w:val="000C5B35"/>
    <w:rsid w:val="000D7B4C"/>
    <w:rsid w:val="000F36F6"/>
    <w:rsid w:val="000F4A09"/>
    <w:rsid w:val="00106B4A"/>
    <w:rsid w:val="00107067"/>
    <w:rsid w:val="00107073"/>
    <w:rsid w:val="00107A08"/>
    <w:rsid w:val="001208D4"/>
    <w:rsid w:val="00120E7D"/>
    <w:rsid w:val="00126153"/>
    <w:rsid w:val="00127809"/>
    <w:rsid w:val="00134C92"/>
    <w:rsid w:val="00143D0A"/>
    <w:rsid w:val="00145025"/>
    <w:rsid w:val="00147EEE"/>
    <w:rsid w:val="0015160C"/>
    <w:rsid w:val="00152EC3"/>
    <w:rsid w:val="0015498A"/>
    <w:rsid w:val="00163DB3"/>
    <w:rsid w:val="00170ADF"/>
    <w:rsid w:val="00170E4C"/>
    <w:rsid w:val="00170FC8"/>
    <w:rsid w:val="0017435F"/>
    <w:rsid w:val="00175BF1"/>
    <w:rsid w:val="00182FFC"/>
    <w:rsid w:val="001832E5"/>
    <w:rsid w:val="001858B6"/>
    <w:rsid w:val="00186936"/>
    <w:rsid w:val="00187E6E"/>
    <w:rsid w:val="001927A6"/>
    <w:rsid w:val="00192C87"/>
    <w:rsid w:val="001A4AAF"/>
    <w:rsid w:val="001A6696"/>
    <w:rsid w:val="001B3916"/>
    <w:rsid w:val="001B4E51"/>
    <w:rsid w:val="001B6C04"/>
    <w:rsid w:val="001C2194"/>
    <w:rsid w:val="001C4492"/>
    <w:rsid w:val="001C5368"/>
    <w:rsid w:val="001C6AA1"/>
    <w:rsid w:val="001C7E3D"/>
    <w:rsid w:val="001D2042"/>
    <w:rsid w:val="001D390E"/>
    <w:rsid w:val="001D44FA"/>
    <w:rsid w:val="001D57D3"/>
    <w:rsid w:val="001D7D0F"/>
    <w:rsid w:val="001E020D"/>
    <w:rsid w:val="001F2772"/>
    <w:rsid w:val="001F4A6A"/>
    <w:rsid w:val="001F5538"/>
    <w:rsid w:val="001F6F38"/>
    <w:rsid w:val="002002DF"/>
    <w:rsid w:val="002025F2"/>
    <w:rsid w:val="00203262"/>
    <w:rsid w:val="0020426F"/>
    <w:rsid w:val="00210247"/>
    <w:rsid w:val="00214989"/>
    <w:rsid w:val="00215F15"/>
    <w:rsid w:val="00220DD4"/>
    <w:rsid w:val="00221F3C"/>
    <w:rsid w:val="00225B94"/>
    <w:rsid w:val="00230BCF"/>
    <w:rsid w:val="00231F50"/>
    <w:rsid w:val="00233DF1"/>
    <w:rsid w:val="00236A71"/>
    <w:rsid w:val="002413EE"/>
    <w:rsid w:val="00241C1F"/>
    <w:rsid w:val="00250E6A"/>
    <w:rsid w:val="00251029"/>
    <w:rsid w:val="0025243B"/>
    <w:rsid w:val="00253618"/>
    <w:rsid w:val="002558CC"/>
    <w:rsid w:val="002610A1"/>
    <w:rsid w:val="00261F3F"/>
    <w:rsid w:val="00266EE7"/>
    <w:rsid w:val="00273A29"/>
    <w:rsid w:val="002801DD"/>
    <w:rsid w:val="00282E34"/>
    <w:rsid w:val="0028529D"/>
    <w:rsid w:val="0028797C"/>
    <w:rsid w:val="00290F20"/>
    <w:rsid w:val="002A1569"/>
    <w:rsid w:val="002A4000"/>
    <w:rsid w:val="002B379B"/>
    <w:rsid w:val="002B3CA7"/>
    <w:rsid w:val="002B47AC"/>
    <w:rsid w:val="002B4B30"/>
    <w:rsid w:val="002B57FB"/>
    <w:rsid w:val="002C5221"/>
    <w:rsid w:val="002C52D9"/>
    <w:rsid w:val="002D56B8"/>
    <w:rsid w:val="002D598C"/>
    <w:rsid w:val="002D5DE0"/>
    <w:rsid w:val="002D714F"/>
    <w:rsid w:val="002E1258"/>
    <w:rsid w:val="002E697A"/>
    <w:rsid w:val="002E6A1B"/>
    <w:rsid w:val="002E79E2"/>
    <w:rsid w:val="002E7F39"/>
    <w:rsid w:val="002F2575"/>
    <w:rsid w:val="002F606B"/>
    <w:rsid w:val="00310533"/>
    <w:rsid w:val="0031644A"/>
    <w:rsid w:val="003204CC"/>
    <w:rsid w:val="003229B8"/>
    <w:rsid w:val="003247C3"/>
    <w:rsid w:val="00334176"/>
    <w:rsid w:val="0033585B"/>
    <w:rsid w:val="00335947"/>
    <w:rsid w:val="0033711C"/>
    <w:rsid w:val="003418EF"/>
    <w:rsid w:val="003437C3"/>
    <w:rsid w:val="003465BF"/>
    <w:rsid w:val="00347387"/>
    <w:rsid w:val="0035004B"/>
    <w:rsid w:val="00351262"/>
    <w:rsid w:val="00352705"/>
    <w:rsid w:val="003568F3"/>
    <w:rsid w:val="00365008"/>
    <w:rsid w:val="003651BB"/>
    <w:rsid w:val="00371ACD"/>
    <w:rsid w:val="0038613C"/>
    <w:rsid w:val="00394DA2"/>
    <w:rsid w:val="00395065"/>
    <w:rsid w:val="003970BE"/>
    <w:rsid w:val="00397B12"/>
    <w:rsid w:val="003A01B6"/>
    <w:rsid w:val="003A6454"/>
    <w:rsid w:val="003B36E0"/>
    <w:rsid w:val="003B7341"/>
    <w:rsid w:val="003B7EE3"/>
    <w:rsid w:val="003C162F"/>
    <w:rsid w:val="003C26E5"/>
    <w:rsid w:val="003D1831"/>
    <w:rsid w:val="003D3B52"/>
    <w:rsid w:val="003D4A20"/>
    <w:rsid w:val="003D788F"/>
    <w:rsid w:val="003E0F67"/>
    <w:rsid w:val="003E3953"/>
    <w:rsid w:val="003E3C11"/>
    <w:rsid w:val="003E46E6"/>
    <w:rsid w:val="003E6B98"/>
    <w:rsid w:val="003E711F"/>
    <w:rsid w:val="003F1231"/>
    <w:rsid w:val="003F3421"/>
    <w:rsid w:val="003F4333"/>
    <w:rsid w:val="004004A6"/>
    <w:rsid w:val="0040372C"/>
    <w:rsid w:val="00407414"/>
    <w:rsid w:val="00416A98"/>
    <w:rsid w:val="00421F24"/>
    <w:rsid w:val="0042468B"/>
    <w:rsid w:val="00433149"/>
    <w:rsid w:val="00437E1C"/>
    <w:rsid w:val="004428A4"/>
    <w:rsid w:val="004438C8"/>
    <w:rsid w:val="00443DA8"/>
    <w:rsid w:val="00445C5A"/>
    <w:rsid w:val="004462F2"/>
    <w:rsid w:val="004470B1"/>
    <w:rsid w:val="00455129"/>
    <w:rsid w:val="00455B53"/>
    <w:rsid w:val="004608BB"/>
    <w:rsid w:val="004634D9"/>
    <w:rsid w:val="0046401E"/>
    <w:rsid w:val="004713FF"/>
    <w:rsid w:val="00471E49"/>
    <w:rsid w:val="0047229F"/>
    <w:rsid w:val="004753AF"/>
    <w:rsid w:val="00475AD3"/>
    <w:rsid w:val="00476535"/>
    <w:rsid w:val="004804ED"/>
    <w:rsid w:val="004866F3"/>
    <w:rsid w:val="0049030D"/>
    <w:rsid w:val="004933F9"/>
    <w:rsid w:val="00497C2A"/>
    <w:rsid w:val="004A0202"/>
    <w:rsid w:val="004A1E0C"/>
    <w:rsid w:val="004A207A"/>
    <w:rsid w:val="004A4D96"/>
    <w:rsid w:val="004A569C"/>
    <w:rsid w:val="004A629B"/>
    <w:rsid w:val="004B21C2"/>
    <w:rsid w:val="004B3B9A"/>
    <w:rsid w:val="004C251F"/>
    <w:rsid w:val="004C50E6"/>
    <w:rsid w:val="004C763C"/>
    <w:rsid w:val="004E0965"/>
    <w:rsid w:val="004E784F"/>
    <w:rsid w:val="00500B6F"/>
    <w:rsid w:val="005025F6"/>
    <w:rsid w:val="00505A5A"/>
    <w:rsid w:val="00505E09"/>
    <w:rsid w:val="00507839"/>
    <w:rsid w:val="00507D2E"/>
    <w:rsid w:val="005117F5"/>
    <w:rsid w:val="005170CF"/>
    <w:rsid w:val="00520AEF"/>
    <w:rsid w:val="00530D0E"/>
    <w:rsid w:val="005317B5"/>
    <w:rsid w:val="00533674"/>
    <w:rsid w:val="00534195"/>
    <w:rsid w:val="005363F0"/>
    <w:rsid w:val="00540B3A"/>
    <w:rsid w:val="005421F0"/>
    <w:rsid w:val="005430F9"/>
    <w:rsid w:val="00545B3D"/>
    <w:rsid w:val="00550B0D"/>
    <w:rsid w:val="00550BDD"/>
    <w:rsid w:val="0055347A"/>
    <w:rsid w:val="00577208"/>
    <w:rsid w:val="00582E6D"/>
    <w:rsid w:val="00583882"/>
    <w:rsid w:val="005979B7"/>
    <w:rsid w:val="00597BD1"/>
    <w:rsid w:val="005A072D"/>
    <w:rsid w:val="005A0A3D"/>
    <w:rsid w:val="005A2043"/>
    <w:rsid w:val="005A2754"/>
    <w:rsid w:val="005B1218"/>
    <w:rsid w:val="005B3E35"/>
    <w:rsid w:val="005C07C3"/>
    <w:rsid w:val="005C313A"/>
    <w:rsid w:val="005C3767"/>
    <w:rsid w:val="005D2217"/>
    <w:rsid w:val="005D234C"/>
    <w:rsid w:val="005D4196"/>
    <w:rsid w:val="005E0BA5"/>
    <w:rsid w:val="005E0F87"/>
    <w:rsid w:val="005E141B"/>
    <w:rsid w:val="005E17A3"/>
    <w:rsid w:val="005E4774"/>
    <w:rsid w:val="005E4D29"/>
    <w:rsid w:val="005E64F8"/>
    <w:rsid w:val="005F04A6"/>
    <w:rsid w:val="005F0964"/>
    <w:rsid w:val="005F1130"/>
    <w:rsid w:val="005F1139"/>
    <w:rsid w:val="005F18B2"/>
    <w:rsid w:val="005F356C"/>
    <w:rsid w:val="005F41E1"/>
    <w:rsid w:val="005F61C7"/>
    <w:rsid w:val="005F6702"/>
    <w:rsid w:val="005F7994"/>
    <w:rsid w:val="005F7C78"/>
    <w:rsid w:val="00602D48"/>
    <w:rsid w:val="00614A52"/>
    <w:rsid w:val="00625117"/>
    <w:rsid w:val="00636107"/>
    <w:rsid w:val="00642791"/>
    <w:rsid w:val="00646A22"/>
    <w:rsid w:val="00647B56"/>
    <w:rsid w:val="006504C0"/>
    <w:rsid w:val="00655A60"/>
    <w:rsid w:val="00657C7B"/>
    <w:rsid w:val="006654BC"/>
    <w:rsid w:val="006664FE"/>
    <w:rsid w:val="00666DBF"/>
    <w:rsid w:val="00670B7C"/>
    <w:rsid w:val="006745EA"/>
    <w:rsid w:val="00680A58"/>
    <w:rsid w:val="00687E56"/>
    <w:rsid w:val="00692466"/>
    <w:rsid w:val="00693F43"/>
    <w:rsid w:val="00696FA5"/>
    <w:rsid w:val="006A1753"/>
    <w:rsid w:val="006A1F65"/>
    <w:rsid w:val="006A64FE"/>
    <w:rsid w:val="006A77E0"/>
    <w:rsid w:val="006B3CF5"/>
    <w:rsid w:val="006B4F46"/>
    <w:rsid w:val="006C10A9"/>
    <w:rsid w:val="006C2301"/>
    <w:rsid w:val="006C4199"/>
    <w:rsid w:val="006C5042"/>
    <w:rsid w:val="006C61B6"/>
    <w:rsid w:val="006D1634"/>
    <w:rsid w:val="006D18C6"/>
    <w:rsid w:val="006D2F7F"/>
    <w:rsid w:val="006E1937"/>
    <w:rsid w:val="006E4F90"/>
    <w:rsid w:val="006E567F"/>
    <w:rsid w:val="006E6B5E"/>
    <w:rsid w:val="006F231F"/>
    <w:rsid w:val="006F4047"/>
    <w:rsid w:val="006F6F4C"/>
    <w:rsid w:val="007011CA"/>
    <w:rsid w:val="00701476"/>
    <w:rsid w:val="00701693"/>
    <w:rsid w:val="00707123"/>
    <w:rsid w:val="0070718A"/>
    <w:rsid w:val="007077D8"/>
    <w:rsid w:val="00710514"/>
    <w:rsid w:val="00713A17"/>
    <w:rsid w:val="00714E77"/>
    <w:rsid w:val="00716C7A"/>
    <w:rsid w:val="00716FE9"/>
    <w:rsid w:val="00721194"/>
    <w:rsid w:val="00722268"/>
    <w:rsid w:val="00722683"/>
    <w:rsid w:val="00724809"/>
    <w:rsid w:val="0073246E"/>
    <w:rsid w:val="007324A7"/>
    <w:rsid w:val="00735408"/>
    <w:rsid w:val="00737C0B"/>
    <w:rsid w:val="00742366"/>
    <w:rsid w:val="0074498C"/>
    <w:rsid w:val="007456F3"/>
    <w:rsid w:val="00746150"/>
    <w:rsid w:val="00753213"/>
    <w:rsid w:val="0076439C"/>
    <w:rsid w:val="00764499"/>
    <w:rsid w:val="00764BEE"/>
    <w:rsid w:val="007710B3"/>
    <w:rsid w:val="00772D0D"/>
    <w:rsid w:val="00773C16"/>
    <w:rsid w:val="00774DFF"/>
    <w:rsid w:val="0077506F"/>
    <w:rsid w:val="00781A54"/>
    <w:rsid w:val="00786E2B"/>
    <w:rsid w:val="00787952"/>
    <w:rsid w:val="00790F0C"/>
    <w:rsid w:val="007919BB"/>
    <w:rsid w:val="00793FF5"/>
    <w:rsid w:val="007945E6"/>
    <w:rsid w:val="00795758"/>
    <w:rsid w:val="00795B4E"/>
    <w:rsid w:val="00795F97"/>
    <w:rsid w:val="00797047"/>
    <w:rsid w:val="007A1B17"/>
    <w:rsid w:val="007A1D93"/>
    <w:rsid w:val="007A30A2"/>
    <w:rsid w:val="007A34F3"/>
    <w:rsid w:val="007B012D"/>
    <w:rsid w:val="007B2851"/>
    <w:rsid w:val="007B65E0"/>
    <w:rsid w:val="007B76F2"/>
    <w:rsid w:val="007C2E17"/>
    <w:rsid w:val="007C3B0E"/>
    <w:rsid w:val="007C4282"/>
    <w:rsid w:val="007C673A"/>
    <w:rsid w:val="007D191C"/>
    <w:rsid w:val="007D2B90"/>
    <w:rsid w:val="007D43D1"/>
    <w:rsid w:val="007E174B"/>
    <w:rsid w:val="007E4797"/>
    <w:rsid w:val="007E5AAC"/>
    <w:rsid w:val="007F57B3"/>
    <w:rsid w:val="007F5EEB"/>
    <w:rsid w:val="00802D0F"/>
    <w:rsid w:val="00803DCB"/>
    <w:rsid w:val="008041D5"/>
    <w:rsid w:val="008059A4"/>
    <w:rsid w:val="008137F6"/>
    <w:rsid w:val="008140EA"/>
    <w:rsid w:val="00816437"/>
    <w:rsid w:val="008203B3"/>
    <w:rsid w:val="008207C2"/>
    <w:rsid w:val="0082528A"/>
    <w:rsid w:val="0082589A"/>
    <w:rsid w:val="00827F24"/>
    <w:rsid w:val="0083077B"/>
    <w:rsid w:val="00841E6C"/>
    <w:rsid w:val="00843B1D"/>
    <w:rsid w:val="00851714"/>
    <w:rsid w:val="00852012"/>
    <w:rsid w:val="008531E1"/>
    <w:rsid w:val="00856B2D"/>
    <w:rsid w:val="00864688"/>
    <w:rsid w:val="00864C5A"/>
    <w:rsid w:val="00873791"/>
    <w:rsid w:val="008768D3"/>
    <w:rsid w:val="00876988"/>
    <w:rsid w:val="00880C87"/>
    <w:rsid w:val="008819C7"/>
    <w:rsid w:val="00883BA4"/>
    <w:rsid w:val="00885A60"/>
    <w:rsid w:val="008866D8"/>
    <w:rsid w:val="008930D1"/>
    <w:rsid w:val="0089386A"/>
    <w:rsid w:val="00895B53"/>
    <w:rsid w:val="00896107"/>
    <w:rsid w:val="00897541"/>
    <w:rsid w:val="0089770C"/>
    <w:rsid w:val="008A388D"/>
    <w:rsid w:val="008A62D8"/>
    <w:rsid w:val="008A68A1"/>
    <w:rsid w:val="008B21B6"/>
    <w:rsid w:val="008B6F5F"/>
    <w:rsid w:val="008C0D41"/>
    <w:rsid w:val="008C2289"/>
    <w:rsid w:val="008C72EB"/>
    <w:rsid w:val="008D0345"/>
    <w:rsid w:val="008D4553"/>
    <w:rsid w:val="008D722F"/>
    <w:rsid w:val="008E3684"/>
    <w:rsid w:val="008E3BE9"/>
    <w:rsid w:val="008E3D5C"/>
    <w:rsid w:val="008E4DA7"/>
    <w:rsid w:val="008E5AD9"/>
    <w:rsid w:val="008E7882"/>
    <w:rsid w:val="008F1BF1"/>
    <w:rsid w:val="008F47CF"/>
    <w:rsid w:val="008F633E"/>
    <w:rsid w:val="00901293"/>
    <w:rsid w:val="009048C8"/>
    <w:rsid w:val="0091359D"/>
    <w:rsid w:val="00913F35"/>
    <w:rsid w:val="00916059"/>
    <w:rsid w:val="00927883"/>
    <w:rsid w:val="0093342E"/>
    <w:rsid w:val="0094085B"/>
    <w:rsid w:val="00940D63"/>
    <w:rsid w:val="009440E9"/>
    <w:rsid w:val="0094585F"/>
    <w:rsid w:val="00946096"/>
    <w:rsid w:val="00955D86"/>
    <w:rsid w:val="00961CCD"/>
    <w:rsid w:val="00961E29"/>
    <w:rsid w:val="0096238C"/>
    <w:rsid w:val="00964B64"/>
    <w:rsid w:val="009652FD"/>
    <w:rsid w:val="00965411"/>
    <w:rsid w:val="00967830"/>
    <w:rsid w:val="00971FBC"/>
    <w:rsid w:val="0097208F"/>
    <w:rsid w:val="009742A2"/>
    <w:rsid w:val="009764DC"/>
    <w:rsid w:val="00976E77"/>
    <w:rsid w:val="009816D6"/>
    <w:rsid w:val="009861AA"/>
    <w:rsid w:val="00987763"/>
    <w:rsid w:val="00994AB1"/>
    <w:rsid w:val="009A7925"/>
    <w:rsid w:val="009B0A0B"/>
    <w:rsid w:val="009B30ED"/>
    <w:rsid w:val="009B4250"/>
    <w:rsid w:val="009B6D52"/>
    <w:rsid w:val="009C06E0"/>
    <w:rsid w:val="009C21A1"/>
    <w:rsid w:val="009D533C"/>
    <w:rsid w:val="009D5463"/>
    <w:rsid w:val="009E1BC9"/>
    <w:rsid w:val="009E22C6"/>
    <w:rsid w:val="009E3D29"/>
    <w:rsid w:val="009E5001"/>
    <w:rsid w:val="009E7B5E"/>
    <w:rsid w:val="009F2D32"/>
    <w:rsid w:val="00A0040F"/>
    <w:rsid w:val="00A152C5"/>
    <w:rsid w:val="00A21AEC"/>
    <w:rsid w:val="00A2727B"/>
    <w:rsid w:val="00A27F74"/>
    <w:rsid w:val="00A31B51"/>
    <w:rsid w:val="00A31F5B"/>
    <w:rsid w:val="00A32D00"/>
    <w:rsid w:val="00A33888"/>
    <w:rsid w:val="00A34492"/>
    <w:rsid w:val="00A34E21"/>
    <w:rsid w:val="00A34E86"/>
    <w:rsid w:val="00A351E6"/>
    <w:rsid w:val="00A37804"/>
    <w:rsid w:val="00A4276C"/>
    <w:rsid w:val="00A4589F"/>
    <w:rsid w:val="00A46124"/>
    <w:rsid w:val="00A5017E"/>
    <w:rsid w:val="00A50183"/>
    <w:rsid w:val="00A50597"/>
    <w:rsid w:val="00A5233A"/>
    <w:rsid w:val="00A56455"/>
    <w:rsid w:val="00A57553"/>
    <w:rsid w:val="00A656A6"/>
    <w:rsid w:val="00A726FC"/>
    <w:rsid w:val="00A72BD6"/>
    <w:rsid w:val="00A744CC"/>
    <w:rsid w:val="00A74B60"/>
    <w:rsid w:val="00A75562"/>
    <w:rsid w:val="00A75BC5"/>
    <w:rsid w:val="00A77AF7"/>
    <w:rsid w:val="00A8104C"/>
    <w:rsid w:val="00A9486F"/>
    <w:rsid w:val="00AB030A"/>
    <w:rsid w:val="00AB07E8"/>
    <w:rsid w:val="00AB278D"/>
    <w:rsid w:val="00AB2C6A"/>
    <w:rsid w:val="00AB65CE"/>
    <w:rsid w:val="00AC31F0"/>
    <w:rsid w:val="00AC348B"/>
    <w:rsid w:val="00AC4E75"/>
    <w:rsid w:val="00AD0949"/>
    <w:rsid w:val="00AD0EA7"/>
    <w:rsid w:val="00AD111C"/>
    <w:rsid w:val="00AD3C7B"/>
    <w:rsid w:val="00AD3EF4"/>
    <w:rsid w:val="00AD53BC"/>
    <w:rsid w:val="00AD7218"/>
    <w:rsid w:val="00AE009D"/>
    <w:rsid w:val="00AE2E1B"/>
    <w:rsid w:val="00AE498B"/>
    <w:rsid w:val="00AE57C6"/>
    <w:rsid w:val="00AE7CC1"/>
    <w:rsid w:val="00AF0850"/>
    <w:rsid w:val="00AF2419"/>
    <w:rsid w:val="00AF25AD"/>
    <w:rsid w:val="00AF6F59"/>
    <w:rsid w:val="00B03E2D"/>
    <w:rsid w:val="00B0503D"/>
    <w:rsid w:val="00B07B09"/>
    <w:rsid w:val="00B1675A"/>
    <w:rsid w:val="00B16779"/>
    <w:rsid w:val="00B17596"/>
    <w:rsid w:val="00B20242"/>
    <w:rsid w:val="00B20366"/>
    <w:rsid w:val="00B24666"/>
    <w:rsid w:val="00B2789A"/>
    <w:rsid w:val="00B30890"/>
    <w:rsid w:val="00B3365A"/>
    <w:rsid w:val="00B4050C"/>
    <w:rsid w:val="00B42616"/>
    <w:rsid w:val="00B51AEA"/>
    <w:rsid w:val="00B53E91"/>
    <w:rsid w:val="00B5628D"/>
    <w:rsid w:val="00B604F0"/>
    <w:rsid w:val="00B62FD3"/>
    <w:rsid w:val="00B6480B"/>
    <w:rsid w:val="00B64C46"/>
    <w:rsid w:val="00B65359"/>
    <w:rsid w:val="00B65A4A"/>
    <w:rsid w:val="00B66D51"/>
    <w:rsid w:val="00B73C78"/>
    <w:rsid w:val="00B800A0"/>
    <w:rsid w:val="00B82A9E"/>
    <w:rsid w:val="00B83C4F"/>
    <w:rsid w:val="00B83D43"/>
    <w:rsid w:val="00B849ED"/>
    <w:rsid w:val="00B9125C"/>
    <w:rsid w:val="00B9224D"/>
    <w:rsid w:val="00B96D1B"/>
    <w:rsid w:val="00BA0E20"/>
    <w:rsid w:val="00BB1CF3"/>
    <w:rsid w:val="00BB36AE"/>
    <w:rsid w:val="00BB3F87"/>
    <w:rsid w:val="00BC0D94"/>
    <w:rsid w:val="00BD40DB"/>
    <w:rsid w:val="00BD4118"/>
    <w:rsid w:val="00BD6EB8"/>
    <w:rsid w:val="00BF028F"/>
    <w:rsid w:val="00BF0A47"/>
    <w:rsid w:val="00C01EF8"/>
    <w:rsid w:val="00C038AF"/>
    <w:rsid w:val="00C04C25"/>
    <w:rsid w:val="00C0766D"/>
    <w:rsid w:val="00C1593F"/>
    <w:rsid w:val="00C16A92"/>
    <w:rsid w:val="00C241F5"/>
    <w:rsid w:val="00C26717"/>
    <w:rsid w:val="00C26EFB"/>
    <w:rsid w:val="00C363D0"/>
    <w:rsid w:val="00C51E02"/>
    <w:rsid w:val="00C530AC"/>
    <w:rsid w:val="00C5493B"/>
    <w:rsid w:val="00C568E7"/>
    <w:rsid w:val="00C5709F"/>
    <w:rsid w:val="00C644EC"/>
    <w:rsid w:val="00C646D3"/>
    <w:rsid w:val="00C649B3"/>
    <w:rsid w:val="00C65E74"/>
    <w:rsid w:val="00C70B1B"/>
    <w:rsid w:val="00C758D0"/>
    <w:rsid w:val="00C75E90"/>
    <w:rsid w:val="00C776B3"/>
    <w:rsid w:val="00C77EA9"/>
    <w:rsid w:val="00C829FC"/>
    <w:rsid w:val="00C84733"/>
    <w:rsid w:val="00C8579A"/>
    <w:rsid w:val="00C9435B"/>
    <w:rsid w:val="00CA1405"/>
    <w:rsid w:val="00CA55E4"/>
    <w:rsid w:val="00CB17D2"/>
    <w:rsid w:val="00CB5911"/>
    <w:rsid w:val="00CB5967"/>
    <w:rsid w:val="00CB7D3C"/>
    <w:rsid w:val="00CC03E5"/>
    <w:rsid w:val="00CC40C5"/>
    <w:rsid w:val="00CC5317"/>
    <w:rsid w:val="00CC5EFE"/>
    <w:rsid w:val="00CC6A4E"/>
    <w:rsid w:val="00CC6E5B"/>
    <w:rsid w:val="00CD7A5E"/>
    <w:rsid w:val="00CE1292"/>
    <w:rsid w:val="00CE22DE"/>
    <w:rsid w:val="00CE2560"/>
    <w:rsid w:val="00CE4DF9"/>
    <w:rsid w:val="00CE7C91"/>
    <w:rsid w:val="00CF33BC"/>
    <w:rsid w:val="00CF39D2"/>
    <w:rsid w:val="00D04C64"/>
    <w:rsid w:val="00D05B12"/>
    <w:rsid w:val="00D05D43"/>
    <w:rsid w:val="00D148DC"/>
    <w:rsid w:val="00D15485"/>
    <w:rsid w:val="00D1705D"/>
    <w:rsid w:val="00D238C9"/>
    <w:rsid w:val="00D246CB"/>
    <w:rsid w:val="00D27CD2"/>
    <w:rsid w:val="00D27FD7"/>
    <w:rsid w:val="00D30385"/>
    <w:rsid w:val="00D32114"/>
    <w:rsid w:val="00D34BD7"/>
    <w:rsid w:val="00D35826"/>
    <w:rsid w:val="00D35B3C"/>
    <w:rsid w:val="00D36177"/>
    <w:rsid w:val="00D36A0B"/>
    <w:rsid w:val="00D45E98"/>
    <w:rsid w:val="00D47F40"/>
    <w:rsid w:val="00D568E2"/>
    <w:rsid w:val="00D56E91"/>
    <w:rsid w:val="00D604E7"/>
    <w:rsid w:val="00D60BD0"/>
    <w:rsid w:val="00D62638"/>
    <w:rsid w:val="00D70DD7"/>
    <w:rsid w:val="00D74B14"/>
    <w:rsid w:val="00D75380"/>
    <w:rsid w:val="00D82AFB"/>
    <w:rsid w:val="00D85B94"/>
    <w:rsid w:val="00D91ED9"/>
    <w:rsid w:val="00DA32AC"/>
    <w:rsid w:val="00DA74F7"/>
    <w:rsid w:val="00DB5549"/>
    <w:rsid w:val="00DB7A1F"/>
    <w:rsid w:val="00DC45D9"/>
    <w:rsid w:val="00DC4EB2"/>
    <w:rsid w:val="00DC693D"/>
    <w:rsid w:val="00DD16AF"/>
    <w:rsid w:val="00DD34D1"/>
    <w:rsid w:val="00DD45FF"/>
    <w:rsid w:val="00DE1B7D"/>
    <w:rsid w:val="00DE2628"/>
    <w:rsid w:val="00DE2B08"/>
    <w:rsid w:val="00DF044F"/>
    <w:rsid w:val="00DF661B"/>
    <w:rsid w:val="00DF6AB7"/>
    <w:rsid w:val="00E03D91"/>
    <w:rsid w:val="00E05B54"/>
    <w:rsid w:val="00E22AEC"/>
    <w:rsid w:val="00E23116"/>
    <w:rsid w:val="00E234C9"/>
    <w:rsid w:val="00E32178"/>
    <w:rsid w:val="00E35A00"/>
    <w:rsid w:val="00E411BC"/>
    <w:rsid w:val="00E43E6D"/>
    <w:rsid w:val="00E52367"/>
    <w:rsid w:val="00E53267"/>
    <w:rsid w:val="00E54B2A"/>
    <w:rsid w:val="00E55A37"/>
    <w:rsid w:val="00E568A9"/>
    <w:rsid w:val="00E6431B"/>
    <w:rsid w:val="00E657BC"/>
    <w:rsid w:val="00E70560"/>
    <w:rsid w:val="00E71799"/>
    <w:rsid w:val="00E726F5"/>
    <w:rsid w:val="00E75B6F"/>
    <w:rsid w:val="00E75DE2"/>
    <w:rsid w:val="00E8142D"/>
    <w:rsid w:val="00E85F07"/>
    <w:rsid w:val="00E87F7A"/>
    <w:rsid w:val="00EA1493"/>
    <w:rsid w:val="00EA23CE"/>
    <w:rsid w:val="00EB37D3"/>
    <w:rsid w:val="00EB6208"/>
    <w:rsid w:val="00EB6D2C"/>
    <w:rsid w:val="00EB6DC1"/>
    <w:rsid w:val="00EC0467"/>
    <w:rsid w:val="00EC6970"/>
    <w:rsid w:val="00EC7143"/>
    <w:rsid w:val="00EC7E3D"/>
    <w:rsid w:val="00ED24FE"/>
    <w:rsid w:val="00ED34B2"/>
    <w:rsid w:val="00ED3FF9"/>
    <w:rsid w:val="00ED4BEE"/>
    <w:rsid w:val="00EE588C"/>
    <w:rsid w:val="00EF0BF5"/>
    <w:rsid w:val="00EF272B"/>
    <w:rsid w:val="00EF7EEC"/>
    <w:rsid w:val="00F00835"/>
    <w:rsid w:val="00F01388"/>
    <w:rsid w:val="00F01929"/>
    <w:rsid w:val="00F01FA3"/>
    <w:rsid w:val="00F021B3"/>
    <w:rsid w:val="00F10B1A"/>
    <w:rsid w:val="00F10BC8"/>
    <w:rsid w:val="00F10CD7"/>
    <w:rsid w:val="00F21146"/>
    <w:rsid w:val="00F2292A"/>
    <w:rsid w:val="00F2749D"/>
    <w:rsid w:val="00F3003F"/>
    <w:rsid w:val="00F34E92"/>
    <w:rsid w:val="00F35551"/>
    <w:rsid w:val="00F36EAB"/>
    <w:rsid w:val="00F4258E"/>
    <w:rsid w:val="00F47663"/>
    <w:rsid w:val="00F575AC"/>
    <w:rsid w:val="00F57D7B"/>
    <w:rsid w:val="00F62A23"/>
    <w:rsid w:val="00F63697"/>
    <w:rsid w:val="00F72740"/>
    <w:rsid w:val="00F7343F"/>
    <w:rsid w:val="00F73C90"/>
    <w:rsid w:val="00F84507"/>
    <w:rsid w:val="00F90390"/>
    <w:rsid w:val="00F9342E"/>
    <w:rsid w:val="00F934D8"/>
    <w:rsid w:val="00FA03D3"/>
    <w:rsid w:val="00FA3391"/>
    <w:rsid w:val="00FA6316"/>
    <w:rsid w:val="00FB428A"/>
    <w:rsid w:val="00FB6408"/>
    <w:rsid w:val="00FC4BAD"/>
    <w:rsid w:val="00FD0E31"/>
    <w:rsid w:val="00FD2154"/>
    <w:rsid w:val="00FE02A1"/>
    <w:rsid w:val="00FE22E3"/>
    <w:rsid w:val="00FE51DE"/>
    <w:rsid w:val="00FF5125"/>
    <w:rsid w:val="00FF5D4F"/>
    <w:rsid w:val="0354F231"/>
    <w:rsid w:val="082C6287"/>
    <w:rsid w:val="12CA6C43"/>
    <w:rsid w:val="17FED105"/>
    <w:rsid w:val="196694C4"/>
    <w:rsid w:val="1A3A44DF"/>
    <w:rsid w:val="1F43E244"/>
    <w:rsid w:val="285A5BDA"/>
    <w:rsid w:val="3111D314"/>
    <w:rsid w:val="365AD89B"/>
    <w:rsid w:val="3CBF9265"/>
    <w:rsid w:val="42062DD4"/>
    <w:rsid w:val="44E1E78B"/>
    <w:rsid w:val="541FCF8D"/>
    <w:rsid w:val="57B11BB9"/>
    <w:rsid w:val="58F8B126"/>
    <w:rsid w:val="59107149"/>
    <w:rsid w:val="62FC9190"/>
    <w:rsid w:val="64FA61CD"/>
    <w:rsid w:val="6613FB89"/>
    <w:rsid w:val="6A631B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D0F920C0-04E3-425C-A554-0B0819D6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55D86"/>
    <w:pPr>
      <w:suppressAutoHyphens/>
      <w:spacing w:after="200" w:line="276" w:lineRule="auto"/>
    </w:pPr>
    <w:rPr>
      <w:rFonts w:eastAsia="Lucida Sans Unicode" w:cs="Calibri"/>
      <w:kern w:val="2"/>
      <w:sz w:val="22"/>
      <w:szCs w:val="22"/>
      <w:lang w:eastAsia="ar-SA"/>
    </w:rPr>
  </w:style>
  <w:style w:type="paragraph" w:styleId="Heading1">
    <w:name w:val="heading 1"/>
    <w:basedOn w:val="Normal"/>
    <w:link w:val="Heading1Char"/>
    <w:uiPriority w:val="9"/>
    <w:qFormat/>
    <w:rsid w:val="006E6B5E"/>
    <w:pPr>
      <w:suppressAutoHyphens w:val="0"/>
      <w:spacing w:before="100" w:beforeAutospacing="1" w:after="100" w:afterAutospacing="1" w:line="240" w:lineRule="auto"/>
      <w:outlineLvl w:val="0"/>
    </w:pPr>
    <w:rPr>
      <w:rFonts w:ascii="Times New Roman" w:hAnsi="Times New Roman" w:eastAsia="Times New Roman" w:cs="Times New Roman"/>
      <w:b/>
      <w:bCs/>
      <w:kern w:val="36"/>
      <w:sz w:val="48"/>
      <w:szCs w:val="48"/>
      <w:lang w:eastAsia="et-EE"/>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896107"/>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896107"/>
    <w:rPr>
      <w:rFonts w:ascii="Tahoma" w:hAnsi="Tahoma" w:eastAsia="Lucida Sans Unicode" w:cs="Tahoma"/>
      <w:kern w:val="2"/>
      <w:sz w:val="16"/>
      <w:szCs w:val="16"/>
      <w:lang w:eastAsia="ar-SA"/>
    </w:rPr>
  </w:style>
  <w:style w:type="paragraph" w:styleId="Header">
    <w:name w:val="header"/>
    <w:basedOn w:val="Normal"/>
    <w:link w:val="HeaderChar"/>
    <w:uiPriority w:val="99"/>
    <w:unhideWhenUsed/>
    <w:rsid w:val="00006291"/>
    <w:pPr>
      <w:tabs>
        <w:tab w:val="center" w:pos="4536"/>
        <w:tab w:val="right" w:pos="9072"/>
      </w:tabs>
    </w:pPr>
  </w:style>
  <w:style w:type="character" w:styleId="HeaderChar" w:customStyle="1">
    <w:name w:val="Header Char"/>
    <w:link w:val="Header"/>
    <w:uiPriority w:val="99"/>
    <w:rsid w:val="00006291"/>
    <w:rPr>
      <w:rFonts w:eastAsia="Lucida Sans Unicode" w:cs="Calibri"/>
      <w:kern w:val="2"/>
      <w:sz w:val="22"/>
      <w:szCs w:val="22"/>
      <w:lang w:eastAsia="ar-SA"/>
    </w:rPr>
  </w:style>
  <w:style w:type="paragraph" w:styleId="Footer">
    <w:name w:val="footer"/>
    <w:basedOn w:val="Normal"/>
    <w:link w:val="FooterChar"/>
    <w:uiPriority w:val="99"/>
    <w:unhideWhenUsed/>
    <w:rsid w:val="00006291"/>
    <w:pPr>
      <w:tabs>
        <w:tab w:val="center" w:pos="4536"/>
        <w:tab w:val="right" w:pos="9072"/>
      </w:tabs>
    </w:pPr>
  </w:style>
  <w:style w:type="character" w:styleId="FooterChar" w:customStyle="1">
    <w:name w:val="Footer Char"/>
    <w:link w:val="Footer"/>
    <w:uiPriority w:val="99"/>
    <w:rsid w:val="00006291"/>
    <w:rPr>
      <w:rFonts w:eastAsia="Lucida Sans Unicode" w:cs="Calibri"/>
      <w:kern w:val="2"/>
      <w:sz w:val="22"/>
      <w:szCs w:val="22"/>
      <w:lang w:eastAsia="ar-SA"/>
    </w:rPr>
  </w:style>
  <w:style w:type="table" w:styleId="TableGrid">
    <w:name w:val="Table Grid"/>
    <w:basedOn w:val="TableNormal"/>
    <w:uiPriority w:val="59"/>
    <w:rsid w:val="00B66D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816D6"/>
    <w:rPr>
      <w:sz w:val="16"/>
      <w:szCs w:val="16"/>
    </w:rPr>
  </w:style>
  <w:style w:type="paragraph" w:styleId="CommentText">
    <w:name w:val="annotation text"/>
    <w:basedOn w:val="Normal"/>
    <w:link w:val="CommentTextChar"/>
    <w:uiPriority w:val="99"/>
    <w:unhideWhenUsed/>
    <w:rsid w:val="009816D6"/>
    <w:pPr>
      <w:spacing w:line="240" w:lineRule="auto"/>
    </w:pPr>
    <w:rPr>
      <w:sz w:val="20"/>
      <w:szCs w:val="20"/>
    </w:rPr>
  </w:style>
  <w:style w:type="character" w:styleId="CommentTextChar" w:customStyle="1">
    <w:name w:val="Comment Text Char"/>
    <w:basedOn w:val="DefaultParagraphFont"/>
    <w:link w:val="CommentText"/>
    <w:uiPriority w:val="99"/>
    <w:rsid w:val="009816D6"/>
    <w:rPr>
      <w:rFonts w:eastAsia="Lucida Sans Unicode" w:cs="Calibri"/>
      <w:kern w:val="2"/>
      <w:lang w:eastAsia="ar-SA"/>
    </w:rPr>
  </w:style>
  <w:style w:type="paragraph" w:styleId="CommentSubject">
    <w:name w:val="annotation subject"/>
    <w:basedOn w:val="CommentText"/>
    <w:next w:val="CommentText"/>
    <w:link w:val="CommentSubjectChar"/>
    <w:uiPriority w:val="99"/>
    <w:semiHidden/>
    <w:unhideWhenUsed/>
    <w:rsid w:val="009816D6"/>
    <w:rPr>
      <w:b/>
      <w:bCs/>
    </w:rPr>
  </w:style>
  <w:style w:type="character" w:styleId="CommentSubjectChar" w:customStyle="1">
    <w:name w:val="Comment Subject Char"/>
    <w:basedOn w:val="CommentTextChar"/>
    <w:link w:val="CommentSubject"/>
    <w:uiPriority w:val="99"/>
    <w:semiHidden/>
    <w:rsid w:val="009816D6"/>
    <w:rPr>
      <w:rFonts w:eastAsia="Lucida Sans Unicode" w:cs="Calibri"/>
      <w:b/>
      <w:bCs/>
      <w:kern w:val="2"/>
      <w:lang w:eastAsia="ar-SA"/>
    </w:rPr>
  </w:style>
  <w:style w:type="paragraph" w:styleId="ListParagraph">
    <w:name w:val="List Paragraph"/>
    <w:basedOn w:val="Normal"/>
    <w:uiPriority w:val="34"/>
    <w:qFormat/>
    <w:rsid w:val="00B65A4A"/>
    <w:pPr>
      <w:ind w:left="720"/>
      <w:contextualSpacing/>
    </w:pPr>
  </w:style>
  <w:style w:type="table" w:styleId="TableGridLight">
    <w:name w:val="Grid Table Light"/>
    <w:basedOn w:val="TableNormal"/>
    <w:uiPriority w:val="40"/>
    <w:rsid w:val="001B4E51"/>
    <w:rPr>
      <w:rFonts w:asciiTheme="minorHAnsi" w:hAnsiTheme="minorHAnsi" w:eastAsiaTheme="minorHAnsi" w:cstheme="minorBidi"/>
      <w:kern w:val="2"/>
      <w:sz w:val="22"/>
      <w:szCs w:val="22"/>
      <w:lang w:eastAsia="en-US"/>
      <w14:ligatures w14:val="standardContextual"/>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Caption">
    <w:name w:val="caption"/>
    <w:basedOn w:val="Normal"/>
    <w:next w:val="Normal"/>
    <w:uiPriority w:val="35"/>
    <w:unhideWhenUsed/>
    <w:qFormat/>
    <w:rsid w:val="00290F20"/>
    <w:pPr>
      <w:suppressAutoHyphens w:val="0"/>
      <w:spacing w:line="240" w:lineRule="auto"/>
    </w:pPr>
    <w:rPr>
      <w:rFonts w:asciiTheme="minorHAnsi" w:hAnsiTheme="minorHAnsi" w:eastAsiaTheme="minorHAnsi" w:cstheme="minorBidi"/>
      <w:i/>
      <w:iCs/>
      <w:color w:val="1F497D" w:themeColor="text2"/>
      <w:sz w:val="18"/>
      <w:szCs w:val="18"/>
      <w:lang w:eastAsia="en-US"/>
      <w14:ligatures w14:val="standardContextual"/>
    </w:rPr>
  </w:style>
  <w:style w:type="character" w:styleId="Hyperlink">
    <w:name w:val="Hyperlink"/>
    <w:basedOn w:val="DefaultParagraphFont"/>
    <w:uiPriority w:val="99"/>
    <w:unhideWhenUsed/>
    <w:rsid w:val="00E85F07"/>
    <w:rPr>
      <w:color w:val="0000FF" w:themeColor="hyperlink"/>
      <w:u w:val="single"/>
    </w:rPr>
  </w:style>
  <w:style w:type="character" w:styleId="UnresolvedMention">
    <w:name w:val="Unresolved Mention"/>
    <w:basedOn w:val="DefaultParagraphFont"/>
    <w:uiPriority w:val="99"/>
    <w:semiHidden/>
    <w:unhideWhenUsed/>
    <w:rsid w:val="00E85F07"/>
    <w:rPr>
      <w:color w:val="605E5C"/>
      <w:shd w:val="clear" w:color="auto" w:fill="E1DFDD"/>
    </w:rPr>
  </w:style>
  <w:style w:type="paragraph" w:styleId="Default" w:customStyle="1">
    <w:name w:val="Default"/>
    <w:rsid w:val="00965411"/>
    <w:pPr>
      <w:autoSpaceDE w:val="0"/>
      <w:autoSpaceDN w:val="0"/>
      <w:adjustRightInd w:val="0"/>
    </w:pPr>
    <w:rPr>
      <w:rFonts w:ascii="Times New Roman" w:hAnsi="Times New Roman"/>
      <w:color w:val="000000"/>
      <w:sz w:val="24"/>
      <w:szCs w:val="24"/>
    </w:rPr>
  </w:style>
  <w:style w:type="character" w:styleId="Heading1Char" w:customStyle="1">
    <w:name w:val="Heading 1 Char"/>
    <w:basedOn w:val="DefaultParagraphFont"/>
    <w:link w:val="Heading1"/>
    <w:uiPriority w:val="9"/>
    <w:rsid w:val="006E6B5E"/>
    <w:rPr>
      <w:rFonts w:ascii="Times New Roman" w:hAnsi="Times New Roman" w:eastAsia="Times New Roman"/>
      <w:b/>
      <w:bCs/>
      <w:kern w:val="36"/>
      <w:sz w:val="48"/>
      <w:szCs w:val="48"/>
    </w:rPr>
  </w:style>
  <w:style w:type="character" w:styleId="FollowedHyperlink">
    <w:name w:val="FollowedHyperlink"/>
    <w:basedOn w:val="DefaultParagraphFont"/>
    <w:uiPriority w:val="99"/>
    <w:semiHidden/>
    <w:unhideWhenUsed/>
    <w:rsid w:val="00976E77"/>
    <w:rPr>
      <w:color w:val="800080" w:themeColor="followedHyperlink"/>
      <w:u w:val="single"/>
    </w:rPr>
  </w:style>
  <w:style w:type="paragraph" w:styleId="FootnoteText">
    <w:name w:val="footnote text"/>
    <w:basedOn w:val="Normal"/>
    <w:link w:val="FootnoteTextChar"/>
    <w:uiPriority w:val="99"/>
    <w:semiHidden/>
    <w:unhideWhenUsed/>
    <w:rsid w:val="00C038AF"/>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C038AF"/>
    <w:rPr>
      <w:rFonts w:eastAsia="Lucida Sans Unicode" w:cs="Calibri"/>
      <w:kern w:val="2"/>
      <w:lang w:eastAsia="ar-SA"/>
    </w:rPr>
  </w:style>
  <w:style w:type="character" w:styleId="FootnoteReference">
    <w:name w:val="footnote reference"/>
    <w:basedOn w:val="DefaultParagraphFont"/>
    <w:uiPriority w:val="99"/>
    <w:semiHidden/>
    <w:unhideWhenUsed/>
    <w:rsid w:val="00C038AF"/>
    <w:rPr>
      <w:vertAlign w:val="superscript"/>
    </w:rPr>
  </w:style>
  <w:style w:type="table" w:styleId="PlainTable1">
    <w:name w:val="Plain Table 1"/>
    <w:basedOn w:val="TableNormal"/>
    <w:uiPriority w:val="41"/>
    <w:rsid w:val="004428A4"/>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847139">
      <w:bodyDiv w:val="1"/>
      <w:marLeft w:val="0"/>
      <w:marRight w:val="0"/>
      <w:marTop w:val="0"/>
      <w:marBottom w:val="0"/>
      <w:divBdr>
        <w:top w:val="none" w:sz="0" w:space="0" w:color="auto"/>
        <w:left w:val="none" w:sz="0" w:space="0" w:color="auto"/>
        <w:bottom w:val="none" w:sz="0" w:space="0" w:color="auto"/>
        <w:right w:val="none" w:sz="0" w:space="0" w:color="auto"/>
      </w:divBdr>
    </w:div>
    <w:div w:id="553276178">
      <w:bodyDiv w:val="1"/>
      <w:marLeft w:val="0"/>
      <w:marRight w:val="0"/>
      <w:marTop w:val="0"/>
      <w:marBottom w:val="0"/>
      <w:divBdr>
        <w:top w:val="none" w:sz="0" w:space="0" w:color="auto"/>
        <w:left w:val="none" w:sz="0" w:space="0" w:color="auto"/>
        <w:bottom w:val="none" w:sz="0" w:space="0" w:color="auto"/>
        <w:right w:val="none" w:sz="0" w:space="0" w:color="auto"/>
      </w:divBdr>
    </w:div>
    <w:div w:id="681708955">
      <w:bodyDiv w:val="1"/>
      <w:marLeft w:val="0"/>
      <w:marRight w:val="0"/>
      <w:marTop w:val="0"/>
      <w:marBottom w:val="0"/>
      <w:divBdr>
        <w:top w:val="none" w:sz="0" w:space="0" w:color="auto"/>
        <w:left w:val="none" w:sz="0" w:space="0" w:color="auto"/>
        <w:bottom w:val="none" w:sz="0" w:space="0" w:color="auto"/>
        <w:right w:val="none" w:sz="0" w:space="0" w:color="auto"/>
      </w:divBdr>
    </w:div>
    <w:div w:id="1051265090">
      <w:bodyDiv w:val="1"/>
      <w:marLeft w:val="0"/>
      <w:marRight w:val="0"/>
      <w:marTop w:val="0"/>
      <w:marBottom w:val="0"/>
      <w:divBdr>
        <w:top w:val="none" w:sz="0" w:space="0" w:color="auto"/>
        <w:left w:val="none" w:sz="0" w:space="0" w:color="auto"/>
        <w:bottom w:val="none" w:sz="0" w:space="0" w:color="auto"/>
        <w:right w:val="none" w:sz="0" w:space="0" w:color="auto"/>
      </w:divBdr>
    </w:div>
    <w:div w:id="1122461382">
      <w:bodyDiv w:val="1"/>
      <w:marLeft w:val="0"/>
      <w:marRight w:val="0"/>
      <w:marTop w:val="0"/>
      <w:marBottom w:val="0"/>
      <w:divBdr>
        <w:top w:val="none" w:sz="0" w:space="0" w:color="auto"/>
        <w:left w:val="none" w:sz="0" w:space="0" w:color="auto"/>
        <w:bottom w:val="none" w:sz="0" w:space="0" w:color="auto"/>
        <w:right w:val="none" w:sz="0" w:space="0" w:color="auto"/>
      </w:divBdr>
    </w:div>
    <w:div w:id="1437867141">
      <w:bodyDiv w:val="1"/>
      <w:marLeft w:val="0"/>
      <w:marRight w:val="0"/>
      <w:marTop w:val="0"/>
      <w:marBottom w:val="0"/>
      <w:divBdr>
        <w:top w:val="none" w:sz="0" w:space="0" w:color="auto"/>
        <w:left w:val="none" w:sz="0" w:space="0" w:color="auto"/>
        <w:bottom w:val="none" w:sz="0" w:space="0" w:color="auto"/>
        <w:right w:val="none" w:sz="0" w:space="0" w:color="auto"/>
      </w:divBdr>
    </w:div>
    <w:div w:id="1584681832">
      <w:bodyDiv w:val="1"/>
      <w:marLeft w:val="0"/>
      <w:marRight w:val="0"/>
      <w:marTop w:val="0"/>
      <w:marBottom w:val="0"/>
      <w:divBdr>
        <w:top w:val="none" w:sz="0" w:space="0" w:color="auto"/>
        <w:left w:val="none" w:sz="0" w:space="0" w:color="auto"/>
        <w:bottom w:val="none" w:sz="0" w:space="0" w:color="auto"/>
        <w:right w:val="none" w:sz="0" w:space="0" w:color="auto"/>
      </w:divBdr>
    </w:div>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 w:id="1910646985">
      <w:bodyDiv w:val="1"/>
      <w:marLeft w:val="0"/>
      <w:marRight w:val="0"/>
      <w:marTop w:val="0"/>
      <w:marBottom w:val="0"/>
      <w:divBdr>
        <w:top w:val="none" w:sz="0" w:space="0" w:color="auto"/>
        <w:left w:val="none" w:sz="0" w:space="0" w:color="auto"/>
        <w:bottom w:val="none" w:sz="0" w:space="0" w:color="auto"/>
        <w:right w:val="none" w:sz="0" w:space="0" w:color="auto"/>
      </w:divBdr>
    </w:div>
    <w:div w:id="2121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hyperlink" Target="https://keskkonnaamet.ee/media/1250/download" TargetMode="External" Id="rId10" /><Relationship Type="http://schemas.openxmlformats.org/officeDocument/2006/relationships/settings" Target="settings.xml" Id="rId4" /><Relationship Type="http://schemas.openxmlformats.org/officeDocument/2006/relationships/hyperlink" Target="https://keskkonnaamet.ee/media/1250/download" TargetMode="Externa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1986d31246e83502db62f38d60f6fbde">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b9b1e270db7a5013995a4a462643d73"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CA1EA9-B6C4-4BCB-B4D0-2C7E745074F6}">
  <ds:schemaRefs>
    <ds:schemaRef ds:uri="http://schemas.openxmlformats.org/officeDocument/2006/bibliography"/>
  </ds:schemaRefs>
</ds:datastoreItem>
</file>

<file path=customXml/itemProps2.xml><?xml version="1.0" encoding="utf-8"?>
<ds:datastoreItem xmlns:ds="http://schemas.openxmlformats.org/officeDocument/2006/customXml" ds:itemID="{2F878711-3C7C-426E-81EB-86D5A4AEAF6F}"/>
</file>

<file path=customXml/itemProps3.xml><?xml version="1.0" encoding="utf-8"?>
<ds:datastoreItem xmlns:ds="http://schemas.openxmlformats.org/officeDocument/2006/customXml" ds:itemID="{4F5BBF79-89AC-4AE8-BD26-D9D955FB0A19}"/>
</file>

<file path=customXml/itemProps4.xml><?xml version="1.0" encoding="utf-8"?>
<ds:datastoreItem xmlns:ds="http://schemas.openxmlformats.org/officeDocument/2006/customXml" ds:itemID="{65A68FDB-7DAD-4763-9770-6A02D7FA4ABC}"/>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RMK</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Kaupo Kohv</dc:creator>
  <keywords/>
  <lastModifiedBy>Sander Sandberg | RMK</lastModifiedBy>
  <revision>550</revision>
  <lastPrinted>2025-02-03T19:57:00.0000000Z</lastPrinted>
  <dcterms:created xsi:type="dcterms:W3CDTF">2023-11-24T01:59:00.0000000Z</dcterms:created>
  <dcterms:modified xsi:type="dcterms:W3CDTF">2025-10-10T02:49:41.6839901Z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20007800</vt:r8>
  </property>
  <property fmtid="{D5CDD505-2E9C-101B-9397-08002B2CF9AE}" pid="4" name="MediaServiceImageTags">
    <vt:lpwstr/>
  </property>
</Properties>
</file>